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15" w:rsidRDefault="002F4015" w:rsidP="002F4015"/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2F4015" w:rsidRPr="002D2F6E" w:rsidTr="00143874">
        <w:tc>
          <w:tcPr>
            <w:tcW w:w="2776" w:type="dxa"/>
          </w:tcPr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2F4015" w:rsidRPr="002D2F6E" w:rsidRDefault="00C52924" w:rsidP="0014387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</w:t>
            </w:r>
            <w:r w:rsidR="002F4015">
              <w:rPr>
                <w:rFonts w:ascii="Times New Roman" w:hAnsi="Times New Roman" w:cs="Times New Roman"/>
              </w:rPr>
              <w:t>./</w:t>
            </w:r>
            <w:r w:rsidR="002F4015"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2F4015" w:rsidRPr="002D2F6E" w:rsidRDefault="005A6046" w:rsidP="00143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___________2019</w:t>
            </w:r>
            <w:r w:rsidR="002F4015">
              <w:rPr>
                <w:rFonts w:ascii="Times New Roman" w:hAnsi="Times New Roman" w:cs="Times New Roman"/>
              </w:rPr>
              <w:t>г.</w:t>
            </w:r>
          </w:p>
          <w:p w:rsidR="002F4015" w:rsidRPr="002D2F6E" w:rsidRDefault="002F4015" w:rsidP="00143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2F4015" w:rsidRPr="002D2F6E" w:rsidRDefault="00EF1B64" w:rsidP="0014387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Е.Б</w:t>
            </w:r>
            <w:r w:rsidR="002F4015">
              <w:rPr>
                <w:rFonts w:ascii="Times New Roman" w:hAnsi="Times New Roman" w:cs="Times New Roman"/>
              </w:rPr>
              <w:t>./</w:t>
            </w:r>
            <w:r w:rsidR="002F4015" w:rsidRPr="002D2F6E">
              <w:rPr>
                <w:rFonts w:ascii="Times New Roman" w:hAnsi="Times New Roman" w:cs="Times New Roman"/>
              </w:rPr>
              <w:t>_________</w:t>
            </w:r>
          </w:p>
          <w:p w:rsidR="002F4015" w:rsidRPr="002D2F6E" w:rsidRDefault="005A6046" w:rsidP="00143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2019</w:t>
            </w:r>
            <w:r w:rsidR="002F4015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2F4015" w:rsidRPr="002D2F6E" w:rsidRDefault="005A6046" w:rsidP="001438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2019</w:t>
            </w:r>
            <w:r w:rsidR="002F4015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11</w:t>
      </w:r>
      <w:proofErr w:type="gramStart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5A6046">
        <w:rPr>
          <w:rFonts w:ascii="Times New Roman" w:eastAsiaTheme="minorEastAsia" w:hAnsi="Times New Roman"/>
          <w:b/>
          <w:sz w:val="28"/>
          <w:szCs w:val="28"/>
        </w:rPr>
        <w:t>Б</w:t>
      </w:r>
      <w:proofErr w:type="gram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>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2F4015" w:rsidRPr="002D2F6E" w:rsidRDefault="005A6046" w:rsidP="002F4015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Лукмановны</w:t>
      </w:r>
      <w:proofErr w:type="spellEnd"/>
      <w:proofErr w:type="gramStart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2F4015" w:rsidRPr="002D2F6E">
        <w:rPr>
          <w:rFonts w:ascii="Times New Roman" w:eastAsiaTheme="minorEastAsia" w:hAnsi="Times New Roman"/>
          <w:b/>
          <w:sz w:val="28"/>
          <w:szCs w:val="28"/>
        </w:rPr>
        <w:t>,</w:t>
      </w:r>
      <w:proofErr w:type="gramEnd"/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  <w:r>
        <w:rPr>
          <w:rFonts w:ascii="Times New Roman" w:eastAsiaTheme="minorEastAsia" w:hAnsi="Times New Roman"/>
          <w:sz w:val="28"/>
          <w:szCs w:val="28"/>
        </w:rPr>
        <w:t>перво</w:t>
      </w:r>
      <w:r w:rsidRPr="002D2F6E">
        <w:rPr>
          <w:rFonts w:ascii="Times New Roman" w:eastAsiaTheme="minorEastAsia" w:hAnsi="Times New Roman"/>
          <w:sz w:val="28"/>
          <w:szCs w:val="28"/>
        </w:rPr>
        <w:t>й  квалификационной  категории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2F4015" w:rsidRPr="002D2F6E" w:rsidRDefault="002F4015" w:rsidP="002F4015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936F40" w:rsidRDefault="005A6046" w:rsidP="002F4015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2019</w:t>
      </w:r>
      <w:r w:rsidR="002F4015" w:rsidRPr="00263D17">
        <w:rPr>
          <w:rFonts w:ascii="Times New Roman" w:eastAsiaTheme="minorEastAsia" w:hAnsi="Times New Roman"/>
          <w:b/>
        </w:rPr>
        <w:t xml:space="preserve"> год</w:t>
      </w:r>
    </w:p>
    <w:p w:rsidR="002F4015" w:rsidRDefault="002F4015" w:rsidP="002F401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16F4" w:rsidRPr="00346B4B" w:rsidRDefault="00DF16F4" w:rsidP="00DF16F4">
      <w:pPr>
        <w:jc w:val="center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F16F4" w:rsidRPr="000A6EB0" w:rsidRDefault="00DF16F4" w:rsidP="00DF16F4">
      <w:pPr>
        <w:rPr>
          <w:rFonts w:ascii="Times New Roman" w:hAnsi="Times New Roman"/>
          <w:b/>
          <w:sz w:val="24"/>
          <w:szCs w:val="24"/>
          <w:u w:val="single"/>
        </w:rPr>
      </w:pPr>
      <w:r w:rsidRPr="000A6EB0">
        <w:rPr>
          <w:rFonts w:ascii="Times New Roman" w:hAnsi="Times New Roman"/>
          <w:b/>
          <w:sz w:val="24"/>
          <w:szCs w:val="24"/>
          <w:u w:val="single"/>
        </w:rPr>
        <w:t>Статус документа</w:t>
      </w:r>
    </w:p>
    <w:p w:rsidR="00DF16F4" w:rsidRPr="00487FEC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Программа </w:t>
      </w:r>
      <w:r w:rsidRPr="00790EFD">
        <w:rPr>
          <w:rFonts w:ascii="Times New Roman" w:hAnsi="Times New Roman"/>
          <w:sz w:val="24"/>
          <w:szCs w:val="24"/>
        </w:rPr>
        <w:t xml:space="preserve"> по русс</w:t>
      </w:r>
      <w:r>
        <w:rPr>
          <w:rFonts w:ascii="Times New Roman" w:hAnsi="Times New Roman"/>
          <w:sz w:val="24"/>
          <w:szCs w:val="24"/>
        </w:rPr>
        <w:t xml:space="preserve">кому языку для  </w:t>
      </w:r>
      <w:r w:rsidRPr="00790EFD">
        <w:rPr>
          <w:rFonts w:ascii="Times New Roman" w:hAnsi="Times New Roman"/>
          <w:sz w:val="24"/>
          <w:szCs w:val="24"/>
        </w:rPr>
        <w:t xml:space="preserve"> среднего (полного) общего образовани</w:t>
      </w:r>
      <w:r>
        <w:rPr>
          <w:rFonts w:ascii="Times New Roman" w:hAnsi="Times New Roman"/>
          <w:sz w:val="24"/>
          <w:szCs w:val="24"/>
        </w:rPr>
        <w:t xml:space="preserve">я составлена на основе </w:t>
      </w:r>
    </w:p>
    <w:p w:rsidR="00DF16F4" w:rsidRPr="003F64AF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AF">
        <w:rPr>
          <w:rFonts w:ascii="Times New Roman" w:hAnsi="Times New Roman"/>
          <w:sz w:val="24"/>
          <w:szCs w:val="24"/>
        </w:rPr>
        <w:t>- Федерального закона «Об образовании в Российской Федерации» № 273 – ФЗ от 29. 12. 2012. (Статьи 9 п., статьи 12, 13, 28 п. 36)</w:t>
      </w:r>
      <w:r>
        <w:rPr>
          <w:rFonts w:ascii="Times New Roman" w:hAnsi="Times New Roman"/>
          <w:sz w:val="24"/>
          <w:szCs w:val="24"/>
        </w:rPr>
        <w:t>;</w:t>
      </w:r>
    </w:p>
    <w:p w:rsidR="00DF16F4" w:rsidRPr="003F64AF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AF">
        <w:rPr>
          <w:rFonts w:ascii="Times New Roman" w:hAnsi="Times New Roman"/>
          <w:sz w:val="24"/>
          <w:szCs w:val="24"/>
        </w:rPr>
        <w:t xml:space="preserve">- </w:t>
      </w:r>
      <w:r w:rsidRPr="00734053">
        <w:rPr>
          <w:rFonts w:ascii="Times New Roman" w:eastAsia="Arial Unicode MS" w:hAnsi="Times New Roman"/>
          <w:color w:val="000000"/>
          <w:sz w:val="24"/>
          <w:szCs w:val="24"/>
        </w:rPr>
        <w:t>Федерального компонента</w:t>
      </w:r>
      <w:r w:rsidRPr="00734053">
        <w:rPr>
          <w:rFonts w:ascii="Times New Roman" w:hAnsi="Times New Roman"/>
          <w:sz w:val="24"/>
          <w:szCs w:val="24"/>
        </w:rPr>
        <w:t xml:space="preserve"> </w:t>
      </w:r>
      <w:r w:rsidRPr="00734053">
        <w:rPr>
          <w:rFonts w:ascii="Times New Roman" w:eastAsia="Arial Unicode MS" w:hAnsi="Times New Roman"/>
          <w:color w:val="000000"/>
          <w:sz w:val="24"/>
          <w:szCs w:val="24"/>
        </w:rPr>
        <w:t>Государственного стандарта   среднего (полного) общего основного образования</w:t>
      </w:r>
      <w:r w:rsidRPr="00346B4B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346B4B">
        <w:rPr>
          <w:rFonts w:ascii="Times New Roman" w:hAnsi="Times New Roman"/>
          <w:sz w:val="24"/>
          <w:szCs w:val="24"/>
        </w:rPr>
        <w:t>утверждён</w:t>
      </w:r>
      <w:proofErr w:type="gramEnd"/>
      <w:r w:rsidRPr="00346B4B">
        <w:rPr>
          <w:rFonts w:ascii="Times New Roman" w:hAnsi="Times New Roman"/>
          <w:sz w:val="24"/>
          <w:szCs w:val="24"/>
        </w:rPr>
        <w:t xml:space="preserve"> прика</w:t>
      </w:r>
      <w:r>
        <w:rPr>
          <w:rFonts w:ascii="Times New Roman" w:hAnsi="Times New Roman"/>
          <w:sz w:val="24"/>
          <w:szCs w:val="24"/>
        </w:rPr>
        <w:t>зом Минобразования РФ (2004г.);</w:t>
      </w:r>
    </w:p>
    <w:p w:rsidR="00DF16F4" w:rsidRPr="003F64AF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AF">
        <w:rPr>
          <w:rFonts w:ascii="Times New Roman" w:hAnsi="Times New Roman"/>
          <w:sz w:val="24"/>
          <w:szCs w:val="24"/>
        </w:rPr>
        <w:t xml:space="preserve">- </w:t>
      </w:r>
      <w:r w:rsidRPr="00346B4B">
        <w:rPr>
          <w:rFonts w:ascii="Times New Roman" w:hAnsi="Times New Roman"/>
          <w:sz w:val="24"/>
          <w:szCs w:val="24"/>
        </w:rPr>
        <w:t>Федерального базисного учебного плана  (</w:t>
      </w:r>
      <w:proofErr w:type="gramStart"/>
      <w:r w:rsidRPr="00346B4B">
        <w:rPr>
          <w:rFonts w:ascii="Times New Roman" w:hAnsi="Times New Roman"/>
          <w:sz w:val="24"/>
          <w:szCs w:val="24"/>
        </w:rPr>
        <w:t>утверждён</w:t>
      </w:r>
      <w:proofErr w:type="gramEnd"/>
      <w:r w:rsidRPr="00346B4B">
        <w:rPr>
          <w:rFonts w:ascii="Times New Roman" w:hAnsi="Times New Roman"/>
          <w:sz w:val="24"/>
          <w:szCs w:val="24"/>
        </w:rPr>
        <w:t xml:space="preserve"> приказом Минобразования Росс</w:t>
      </w:r>
      <w:r>
        <w:rPr>
          <w:rFonts w:ascii="Times New Roman" w:hAnsi="Times New Roman"/>
          <w:sz w:val="24"/>
          <w:szCs w:val="24"/>
        </w:rPr>
        <w:t>ии № 1312 от 9 марта 2004 года);</w:t>
      </w:r>
      <w:r w:rsidRPr="00346B4B">
        <w:rPr>
          <w:rFonts w:ascii="Times New Roman" w:hAnsi="Times New Roman"/>
          <w:sz w:val="24"/>
          <w:szCs w:val="24"/>
        </w:rPr>
        <w:t xml:space="preserve"> </w:t>
      </w:r>
    </w:p>
    <w:p w:rsidR="00DF16F4" w:rsidRPr="003F64AF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A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</w:t>
      </w:r>
      <w:r w:rsidRPr="00346B4B">
        <w:rPr>
          <w:rFonts w:ascii="Times New Roman" w:hAnsi="Times New Roman"/>
          <w:sz w:val="24"/>
          <w:szCs w:val="24"/>
        </w:rPr>
        <w:t xml:space="preserve">рограммы по русскому языку к учебному комплексу для 10 – 11 классов (авторы учебника для общеобразовательных школ – Н.Г.  </w:t>
      </w:r>
      <w:proofErr w:type="spellStart"/>
      <w:r w:rsidRPr="00346B4B">
        <w:rPr>
          <w:rFonts w:ascii="Times New Roman" w:hAnsi="Times New Roman"/>
          <w:sz w:val="24"/>
          <w:szCs w:val="24"/>
        </w:rPr>
        <w:t>Гольцова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,  И.В. </w:t>
      </w:r>
      <w:proofErr w:type="spellStart"/>
      <w:r w:rsidRPr="00346B4B">
        <w:rPr>
          <w:rFonts w:ascii="Times New Roman" w:hAnsi="Times New Roman"/>
          <w:sz w:val="24"/>
          <w:szCs w:val="24"/>
        </w:rPr>
        <w:t>Шамшин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, М.А. </w:t>
      </w:r>
      <w:proofErr w:type="spellStart"/>
      <w:r w:rsidRPr="00346B4B">
        <w:rPr>
          <w:rFonts w:ascii="Times New Roman" w:hAnsi="Times New Roman"/>
          <w:sz w:val="24"/>
          <w:szCs w:val="24"/>
        </w:rPr>
        <w:t>Мищерина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Н.Г. </w:t>
      </w:r>
      <w:proofErr w:type="spellStart"/>
      <w:r>
        <w:rPr>
          <w:rFonts w:ascii="Times New Roman" w:hAnsi="Times New Roman"/>
          <w:sz w:val="24"/>
          <w:szCs w:val="24"/>
        </w:rPr>
        <w:t>Гольцовой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М.А. </w:t>
      </w:r>
      <w:proofErr w:type="spellStart"/>
      <w:r>
        <w:rPr>
          <w:rFonts w:ascii="Times New Roman" w:hAnsi="Times New Roman"/>
          <w:sz w:val="24"/>
          <w:szCs w:val="24"/>
        </w:rPr>
        <w:t>Мищериной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F16F4" w:rsidRPr="003F64AF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AF">
        <w:t xml:space="preserve"> </w:t>
      </w:r>
      <w:r w:rsidRPr="003F64AF">
        <w:rPr>
          <w:rFonts w:ascii="Times New Roman" w:hAnsi="Times New Roman"/>
          <w:sz w:val="24"/>
          <w:szCs w:val="24"/>
        </w:rPr>
        <w:t>-</w:t>
      </w:r>
      <w:r w:rsidRPr="003F64AF">
        <w:rPr>
          <w:rFonts w:ascii="Times New Roman" w:hAnsi="Times New Roman"/>
          <w:sz w:val="24"/>
          <w:szCs w:val="24"/>
        </w:rPr>
        <w:tab/>
        <w:t>основной образовательной программ</w:t>
      </w:r>
      <w:proofErr w:type="gramStart"/>
      <w:r w:rsidRPr="003F64AF">
        <w:rPr>
          <w:rFonts w:ascii="Times New Roman" w:hAnsi="Times New Roman"/>
          <w:sz w:val="24"/>
          <w:szCs w:val="24"/>
        </w:rPr>
        <w:t>ы  ООО</w:t>
      </w:r>
      <w:proofErr w:type="gramEnd"/>
      <w:r w:rsidRPr="003F64AF">
        <w:rPr>
          <w:rFonts w:ascii="Times New Roman" w:hAnsi="Times New Roman"/>
          <w:sz w:val="24"/>
          <w:szCs w:val="24"/>
        </w:rPr>
        <w:t xml:space="preserve">  Государственное бюджетное общеобразовательное учреждение «</w:t>
      </w:r>
      <w:proofErr w:type="spellStart"/>
      <w:r w:rsidRPr="003F64AF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3F64AF">
        <w:rPr>
          <w:rFonts w:ascii="Times New Roman" w:hAnsi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3F64AF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3F64AF">
        <w:rPr>
          <w:rFonts w:ascii="Times New Roman" w:hAnsi="Times New Roman"/>
          <w:sz w:val="24"/>
          <w:szCs w:val="24"/>
        </w:rPr>
        <w:t>»;</w:t>
      </w:r>
    </w:p>
    <w:p w:rsidR="00DF16F4" w:rsidRPr="003F64AF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у</w:t>
      </w:r>
      <w:r w:rsidRPr="003F64AF">
        <w:rPr>
          <w:rFonts w:ascii="Times New Roman" w:hAnsi="Times New Roman"/>
          <w:sz w:val="24"/>
          <w:szCs w:val="24"/>
        </w:rPr>
        <w:t>чебного плана Государственное бюджетное общеобразовательное учреждение «</w:t>
      </w:r>
      <w:proofErr w:type="spellStart"/>
      <w:r w:rsidRPr="003F64AF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3F64AF">
        <w:rPr>
          <w:rFonts w:ascii="Times New Roman" w:hAnsi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3F64AF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3F64AF">
        <w:rPr>
          <w:rFonts w:ascii="Times New Roman" w:hAnsi="Times New Roman"/>
          <w:sz w:val="24"/>
          <w:szCs w:val="24"/>
        </w:rPr>
        <w:t>»;</w:t>
      </w:r>
    </w:p>
    <w:p w:rsidR="00DF16F4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</w:t>
      </w:r>
      <w:r w:rsidRPr="003F64AF">
        <w:rPr>
          <w:rFonts w:ascii="Times New Roman" w:hAnsi="Times New Roman"/>
          <w:sz w:val="24"/>
          <w:szCs w:val="24"/>
        </w:rPr>
        <w:t>оложения о рабочей программе  Государственного бюджетного общеобразовательного учреждения «</w:t>
      </w:r>
      <w:proofErr w:type="spellStart"/>
      <w:r w:rsidRPr="003F64AF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3F64AF">
        <w:rPr>
          <w:rFonts w:ascii="Times New Roman" w:hAnsi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3F64AF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3F64AF">
        <w:rPr>
          <w:rFonts w:ascii="Times New Roman" w:hAnsi="Times New Roman"/>
          <w:sz w:val="24"/>
          <w:szCs w:val="24"/>
        </w:rPr>
        <w:t>».</w:t>
      </w:r>
    </w:p>
    <w:p w:rsidR="00DF16F4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AF">
        <w:rPr>
          <w:rFonts w:ascii="Times New Roman" w:hAnsi="Times New Roman"/>
          <w:sz w:val="24"/>
          <w:szCs w:val="24"/>
        </w:rPr>
        <w:t xml:space="preserve">Данная программа рассчитана  на учебник </w:t>
      </w:r>
      <w:proofErr w:type="spellStart"/>
      <w:r w:rsidRPr="003F64AF">
        <w:rPr>
          <w:rFonts w:ascii="Times New Roman" w:hAnsi="Times New Roman"/>
          <w:sz w:val="24"/>
          <w:szCs w:val="24"/>
        </w:rPr>
        <w:t>Н.Г.Гольцова</w:t>
      </w:r>
      <w:proofErr w:type="spellEnd"/>
      <w:r w:rsidRPr="003F64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4AF">
        <w:rPr>
          <w:rFonts w:ascii="Times New Roman" w:hAnsi="Times New Roman"/>
          <w:sz w:val="24"/>
          <w:szCs w:val="24"/>
        </w:rPr>
        <w:t>И.В.Шамшин</w:t>
      </w:r>
      <w:proofErr w:type="spellEnd"/>
      <w:r w:rsidRPr="003F64AF">
        <w:rPr>
          <w:rFonts w:ascii="Times New Roman" w:hAnsi="Times New Roman"/>
          <w:sz w:val="24"/>
          <w:szCs w:val="24"/>
        </w:rPr>
        <w:t xml:space="preserve">, М.А. </w:t>
      </w:r>
      <w:proofErr w:type="spellStart"/>
      <w:r w:rsidRPr="003F64AF">
        <w:rPr>
          <w:rFonts w:ascii="Times New Roman" w:hAnsi="Times New Roman"/>
          <w:sz w:val="24"/>
          <w:szCs w:val="24"/>
        </w:rPr>
        <w:t>Мищерина</w:t>
      </w:r>
      <w:proofErr w:type="spellEnd"/>
      <w:r w:rsidRPr="003F64AF">
        <w:rPr>
          <w:rFonts w:ascii="Times New Roman" w:hAnsi="Times New Roman"/>
          <w:sz w:val="24"/>
          <w:szCs w:val="24"/>
        </w:rPr>
        <w:t>. Русский    язык 10-11 классы. М.: «Русское слово» 2015г.</w:t>
      </w:r>
    </w:p>
    <w:p w:rsidR="00DF16F4" w:rsidRPr="00346B4B" w:rsidRDefault="00DF16F4" w:rsidP="00DF16F4">
      <w:pPr>
        <w:rPr>
          <w:rFonts w:ascii="Times New Roman" w:hAnsi="Times New Roman"/>
          <w:sz w:val="24"/>
          <w:szCs w:val="24"/>
        </w:rPr>
      </w:pPr>
      <w:r w:rsidRPr="003F64AF">
        <w:rPr>
          <w:rFonts w:ascii="Times New Roman" w:hAnsi="Times New Roman"/>
          <w:b/>
          <w:sz w:val="24"/>
          <w:szCs w:val="24"/>
        </w:rPr>
        <w:t xml:space="preserve">       </w:t>
      </w:r>
      <w:proofErr w:type="gramStart"/>
      <w:r w:rsidRPr="00346B4B">
        <w:rPr>
          <w:rFonts w:ascii="Times New Roman" w:hAnsi="Times New Roman"/>
          <w:b/>
          <w:sz w:val="24"/>
          <w:szCs w:val="24"/>
          <w:u w:val="single"/>
        </w:rPr>
        <w:t>Главная цель обучения</w:t>
      </w:r>
      <w:r w:rsidRPr="00346B4B">
        <w:rPr>
          <w:rFonts w:ascii="Times New Roman" w:hAnsi="Times New Roman"/>
          <w:sz w:val="24"/>
          <w:szCs w:val="24"/>
        </w:rPr>
        <w:t xml:space="preserve"> русскому языку в общеобразовательном учебном заведении состоит в том, чтобы </w:t>
      </w:r>
      <w:r w:rsidRPr="00346B4B">
        <w:rPr>
          <w:rFonts w:ascii="Times New Roman" w:hAnsi="Times New Roman"/>
          <w:b/>
          <w:sz w:val="24"/>
          <w:szCs w:val="24"/>
        </w:rPr>
        <w:t>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 говорить и писать на родном языке, пользоваться им в жизни как основным средством общения</w:t>
      </w:r>
      <w:r w:rsidRPr="00346B4B">
        <w:rPr>
          <w:rFonts w:ascii="Times New Roman" w:hAnsi="Times New Roman"/>
          <w:sz w:val="24"/>
          <w:szCs w:val="24"/>
        </w:rPr>
        <w:t>.</w:t>
      </w:r>
      <w:proofErr w:type="gramEnd"/>
    </w:p>
    <w:p w:rsidR="00DF16F4" w:rsidRPr="00346B4B" w:rsidRDefault="00DF16F4" w:rsidP="00DF16F4">
      <w:pPr>
        <w:pStyle w:val="a3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Изучение русского языка на базовом уровне среднего (полного) общего образования направлено на достижение следующих </w:t>
      </w:r>
      <w:r w:rsidRPr="00346B4B">
        <w:rPr>
          <w:rFonts w:ascii="Times New Roman" w:hAnsi="Times New Roman"/>
          <w:b/>
          <w:sz w:val="24"/>
          <w:szCs w:val="24"/>
        </w:rPr>
        <w:t>целей</w:t>
      </w:r>
      <w:r w:rsidRPr="00346B4B">
        <w:rPr>
          <w:rFonts w:ascii="Times New Roman" w:hAnsi="Times New Roman"/>
          <w:sz w:val="24"/>
          <w:szCs w:val="24"/>
        </w:rPr>
        <w:t>:</w:t>
      </w:r>
    </w:p>
    <w:p w:rsidR="00DF16F4" w:rsidRPr="00346B4B" w:rsidRDefault="00DF16F4" w:rsidP="00DF16F4">
      <w:pPr>
        <w:pStyle w:val="a3"/>
        <w:numPr>
          <w:ilvl w:val="0"/>
          <w:numId w:val="17"/>
        </w:numPr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воспитание</w:t>
      </w:r>
      <w:r w:rsidRPr="00346B4B">
        <w:rPr>
          <w:rFonts w:ascii="Times New Roman" w:hAnsi="Times New Roman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DF16F4" w:rsidRPr="00346B4B" w:rsidRDefault="00DF16F4" w:rsidP="00DF16F4">
      <w:pPr>
        <w:pStyle w:val="a3"/>
        <w:numPr>
          <w:ilvl w:val="0"/>
          <w:numId w:val="17"/>
        </w:numPr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346B4B">
        <w:rPr>
          <w:rFonts w:ascii="Times New Roman" w:hAnsi="Times New Roman"/>
          <w:sz w:val="24"/>
          <w:szCs w:val="24"/>
        </w:rPr>
        <w:t xml:space="preserve">и </w:t>
      </w:r>
      <w:r w:rsidRPr="00346B4B">
        <w:rPr>
          <w:rFonts w:ascii="Times New Roman" w:hAnsi="Times New Roman"/>
          <w:b/>
          <w:sz w:val="24"/>
          <w:szCs w:val="24"/>
        </w:rPr>
        <w:t>совершенствование</w:t>
      </w:r>
      <w:r w:rsidRPr="00346B4B">
        <w:rPr>
          <w:rFonts w:ascii="Times New Roman" w:hAnsi="Times New Roman"/>
          <w:sz w:val="24"/>
          <w:szCs w:val="24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DF16F4" w:rsidRPr="00346B4B" w:rsidRDefault="00DF16F4" w:rsidP="00DF16F4">
      <w:pPr>
        <w:pStyle w:val="a3"/>
        <w:numPr>
          <w:ilvl w:val="0"/>
          <w:numId w:val="17"/>
        </w:numPr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освоение</w:t>
      </w:r>
      <w:r w:rsidRPr="00346B4B">
        <w:rPr>
          <w:rFonts w:ascii="Times New Roman" w:hAnsi="Times New Roman"/>
          <w:sz w:val="24"/>
          <w:szCs w:val="24"/>
        </w:rPr>
        <w:t xml:space="preserve">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DF16F4" w:rsidRPr="00346B4B" w:rsidRDefault="00DF16F4" w:rsidP="00DF16F4">
      <w:pPr>
        <w:pStyle w:val="a3"/>
        <w:numPr>
          <w:ilvl w:val="0"/>
          <w:numId w:val="17"/>
        </w:numPr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овладение</w:t>
      </w:r>
      <w:r w:rsidRPr="00346B4B">
        <w:rPr>
          <w:rFonts w:ascii="Times New Roman" w:hAnsi="Times New Roman"/>
          <w:sz w:val="24"/>
          <w:szCs w:val="24"/>
        </w:rPr>
        <w:t xml:space="preserve">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DF16F4" w:rsidRPr="00346B4B" w:rsidRDefault="00DF16F4" w:rsidP="00DF16F4">
      <w:pPr>
        <w:pStyle w:val="a3"/>
        <w:numPr>
          <w:ilvl w:val="0"/>
          <w:numId w:val="17"/>
        </w:numPr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применение</w:t>
      </w:r>
      <w:r w:rsidRPr="00346B4B">
        <w:rPr>
          <w:rFonts w:ascii="Times New Roman" w:hAnsi="Times New Roman"/>
          <w:sz w:val="24"/>
          <w:szCs w:val="24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DF16F4" w:rsidRPr="00346B4B" w:rsidRDefault="00DF16F4" w:rsidP="00DF16F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Достижение указанных целей осуществляется в процессе совершенствования коммуникативной, языковой и лингвистической (языковедческой), </w:t>
      </w:r>
      <w:proofErr w:type="spellStart"/>
      <w:r w:rsidRPr="00346B4B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компетенций.</w:t>
      </w:r>
    </w:p>
    <w:p w:rsidR="00DF16F4" w:rsidRPr="00346B4B" w:rsidRDefault="00DF16F4" w:rsidP="00DF16F4">
      <w:pPr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lastRenderedPageBreak/>
        <w:t xml:space="preserve">В соответствии с целью обучения в программе усилена речевая направленность курса: расширена понятийная основа обучения связной речи, теория приближена к потребностям практики, чтобы помочь учащимся осознать свою речь, опереться на </w:t>
      </w:r>
      <w:proofErr w:type="spellStart"/>
      <w:r w:rsidRPr="00346B4B">
        <w:rPr>
          <w:rFonts w:ascii="Times New Roman" w:hAnsi="Times New Roman"/>
          <w:sz w:val="24"/>
          <w:szCs w:val="24"/>
        </w:rPr>
        <w:t>речеведческие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знания как систему ориентиров в процессе речевой деятельности, овладеть навыками самоконтроля.</w:t>
      </w:r>
    </w:p>
    <w:p w:rsidR="00DF16F4" w:rsidRPr="00346B4B" w:rsidRDefault="00DF16F4" w:rsidP="00DF16F4">
      <w:pPr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На основании требований государственного образовательного стандарта 2004 г.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346B4B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, личностно - </w:t>
      </w:r>
      <w:proofErr w:type="gramStart"/>
      <w:r w:rsidRPr="00346B4B">
        <w:rPr>
          <w:rFonts w:ascii="Times New Roman" w:hAnsi="Times New Roman"/>
          <w:sz w:val="24"/>
          <w:szCs w:val="24"/>
        </w:rPr>
        <w:t>ориентированный</w:t>
      </w:r>
      <w:proofErr w:type="gramEnd"/>
      <w:r w:rsidRPr="00346B4B">
        <w:rPr>
          <w:rFonts w:ascii="Times New Roman" w:hAnsi="Times New Roman"/>
          <w:sz w:val="24"/>
          <w:szCs w:val="24"/>
        </w:rPr>
        <w:t xml:space="preserve">, системно - </w:t>
      </w:r>
      <w:proofErr w:type="spellStart"/>
      <w:r w:rsidRPr="00346B4B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подходы, которые определяют </w:t>
      </w:r>
      <w:r w:rsidRPr="00346B4B">
        <w:rPr>
          <w:rFonts w:ascii="Times New Roman" w:hAnsi="Times New Roman"/>
          <w:b/>
          <w:sz w:val="24"/>
          <w:szCs w:val="24"/>
          <w:u w:val="single"/>
        </w:rPr>
        <w:t>задачи обучения</w:t>
      </w:r>
      <w:r w:rsidRPr="00346B4B">
        <w:rPr>
          <w:rFonts w:ascii="Times New Roman" w:hAnsi="Times New Roman"/>
          <w:sz w:val="24"/>
          <w:szCs w:val="24"/>
        </w:rPr>
        <w:t>:</w:t>
      </w:r>
    </w:p>
    <w:p w:rsidR="00DF16F4" w:rsidRPr="00346B4B" w:rsidRDefault="00DF16F4" w:rsidP="00DF16F4">
      <w:pPr>
        <w:pStyle w:val="a3"/>
        <w:numPr>
          <w:ilvl w:val="0"/>
          <w:numId w:val="16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приобретение</w:t>
      </w:r>
      <w:r w:rsidRPr="00346B4B">
        <w:rPr>
          <w:rFonts w:ascii="Times New Roman" w:hAnsi="Times New Roman"/>
          <w:sz w:val="24"/>
          <w:szCs w:val="24"/>
        </w:rPr>
        <w:t xml:space="preserve"> знаний о языке как знаковой системе и общественном явлении, его устройстве, развитии и функционировании;</w:t>
      </w:r>
    </w:p>
    <w:p w:rsidR="00DF16F4" w:rsidRPr="00346B4B" w:rsidRDefault="00DF16F4" w:rsidP="00DF16F4">
      <w:pPr>
        <w:pStyle w:val="a3"/>
        <w:numPr>
          <w:ilvl w:val="0"/>
          <w:numId w:val="16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 xml:space="preserve">овладение </w:t>
      </w:r>
      <w:r w:rsidRPr="00346B4B">
        <w:rPr>
          <w:rFonts w:ascii="Times New Roman" w:hAnsi="Times New Roman"/>
          <w:sz w:val="24"/>
          <w:szCs w:val="24"/>
        </w:rPr>
        <w:t>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DF16F4" w:rsidRPr="00346B4B" w:rsidRDefault="00DF16F4" w:rsidP="00DF16F4">
      <w:pPr>
        <w:pStyle w:val="a3"/>
        <w:numPr>
          <w:ilvl w:val="0"/>
          <w:numId w:val="16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формирование</w:t>
      </w:r>
      <w:r w:rsidRPr="00346B4B">
        <w:rPr>
          <w:rFonts w:ascii="Times New Roman" w:hAnsi="Times New Roman"/>
          <w:sz w:val="24"/>
          <w:szCs w:val="24"/>
        </w:rPr>
        <w:t xml:space="preserve">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DF16F4" w:rsidRPr="00346B4B" w:rsidRDefault="00DF16F4" w:rsidP="00DF16F4">
      <w:pPr>
        <w:pStyle w:val="a3"/>
        <w:numPr>
          <w:ilvl w:val="0"/>
          <w:numId w:val="16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освоение компетенций</w:t>
      </w:r>
      <w:r w:rsidRPr="00346B4B">
        <w:rPr>
          <w:rFonts w:ascii="Times New Roman" w:hAnsi="Times New Roman"/>
          <w:sz w:val="24"/>
          <w:szCs w:val="24"/>
        </w:rPr>
        <w:t xml:space="preserve"> – коммуникативной, языковедческой и </w:t>
      </w:r>
      <w:proofErr w:type="spellStart"/>
      <w:r w:rsidRPr="00346B4B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346B4B">
        <w:rPr>
          <w:rFonts w:ascii="Times New Roman" w:hAnsi="Times New Roman"/>
          <w:sz w:val="24"/>
          <w:szCs w:val="24"/>
        </w:rPr>
        <w:t>.</w:t>
      </w:r>
    </w:p>
    <w:p w:rsidR="00DF16F4" w:rsidRPr="00346B4B" w:rsidRDefault="00DF16F4" w:rsidP="00DF16F4">
      <w:pPr>
        <w:pStyle w:val="a3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 xml:space="preserve">Общая характеристика программы   </w:t>
      </w:r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Структура курса формировалась с учетом закономерностей усвоения русского языка: при составлении программы выдержаны принципы преемственности в определении объёма содержания теоретической части темы. </w:t>
      </w:r>
      <w:proofErr w:type="gramStart"/>
      <w:r w:rsidRPr="00346B4B">
        <w:rPr>
          <w:rFonts w:ascii="Times New Roman" w:hAnsi="Times New Roman"/>
          <w:sz w:val="24"/>
          <w:szCs w:val="24"/>
        </w:rPr>
        <w:t>Курс 10 – 11 классов,  с одной стороны, призван обеспечить качественное восполняющее и обобщающее повторение основных сведений о языке, закрепление основных правописных и речевых навыков (базовый уровень), а с другой стороны, расширить лингвистический кругозор учащихся, дать дополнительные сведения языковедческого характера, обеспечить глубокий уровень понимания не только сути языковых единиц, но и механизма их функционирования.</w:t>
      </w:r>
      <w:proofErr w:type="gramEnd"/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Теоретический материал курса охватывает все разделы науки о языке. В содержание каждой темы входят сведения, уже известные учащимся из курса русского языка основного общего образования. Их сопровождает дополнительный материал, связанный со стилистикой и культурой речи, исторические комментарии, пояснения; правила и нормативные варианты преподносятся подробно и развёрнуто.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 содержание курса включены самостоятельные разделы «Культура речи» и «Стилистика», где в ознакомительном объёме даны теоретические сведения, а также необходимый для развития речевых навыков практический материал. Работа по данным разделам поможет старшеклассникам научиться чётко, ясно, логично, выразительно формулировать свои мысли, связно выражать своё мнение, создавать грамотные устные и письменные тексты. Формирование речевых навыков, развитие культуры речи теснейшим образом связано с умением мыслить, рассуждать. Способность понять суть явления и словесно сформулировать своё отношение к нему – непременное условие становления личности человека.</w:t>
      </w:r>
    </w:p>
    <w:p w:rsidR="00DF16F4" w:rsidRPr="006E243E" w:rsidRDefault="00DF16F4" w:rsidP="00DF16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Некоторое  изменение  традиционной  структуры  курса  объясняется стремлением создать более благоприятные условия для успешного продвижения учащихся в освоении родного языка. Речевая направленность курса предполагает усиление семантического аспекта в изучении фактов и явлений языка.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Помимо ставшего уже привычным внимания к значению слов и различных грамматических структур, особое место отводится морфемной семантике. Осмысление значения морфем, внимание к внутренней форме слова не только формирует грамматическое мышление ребенка, но и помогает решить проблемы </w:t>
      </w:r>
      <w:proofErr w:type="spellStart"/>
      <w:r w:rsidRPr="00346B4B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связей (позволяет сформировать орфографические, грамматические, лексические умения и навыки в их единстве). </w:t>
      </w:r>
    </w:p>
    <w:p w:rsidR="00DF16F4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  <w:u w:val="single"/>
        </w:rPr>
        <w:t>Обучение строится на основе двухступенчатой структуры:</w:t>
      </w:r>
      <w:r w:rsidRPr="00346B4B">
        <w:rPr>
          <w:rFonts w:ascii="Times New Roman" w:hAnsi="Times New Roman"/>
          <w:sz w:val="24"/>
          <w:szCs w:val="24"/>
        </w:rPr>
        <w:t xml:space="preserve"> закрепительно-углубляющий этап относительно предыдущего года обучения и основной этап, реализующий программный материал в логике его развития.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со средней школой, авторы выстраивают обучение русскому языку в 10 - 11 классах на высоком, но доступном уровне трудности, изучение материала быстрым темпом, выделяющем ведущую роль теоретических знаний.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6B4B">
        <w:rPr>
          <w:rFonts w:ascii="Times New Roman" w:hAnsi="Times New Roman"/>
          <w:b/>
          <w:sz w:val="24"/>
          <w:szCs w:val="24"/>
        </w:rPr>
        <w:t>Повысить интенсивность и плотность процесса обуче</w:t>
      </w:r>
      <w:r w:rsidRPr="00346B4B">
        <w:rPr>
          <w:rFonts w:ascii="Times New Roman" w:hAnsi="Times New Roman"/>
          <w:sz w:val="24"/>
          <w:szCs w:val="24"/>
        </w:rPr>
        <w:t xml:space="preserve">ния позволяет </w:t>
      </w:r>
      <w:r w:rsidRPr="00346B4B">
        <w:rPr>
          <w:rFonts w:ascii="Times New Roman" w:hAnsi="Times New Roman"/>
          <w:b/>
          <w:sz w:val="24"/>
          <w:szCs w:val="24"/>
          <w:u w:val="single"/>
        </w:rPr>
        <w:t>использование различных форм работы:</w:t>
      </w:r>
      <w:r w:rsidRPr="00346B4B">
        <w:rPr>
          <w:rFonts w:ascii="Times New Roman" w:hAnsi="Times New Roman"/>
          <w:sz w:val="24"/>
          <w:szCs w:val="24"/>
        </w:rPr>
        <w:t xml:space="preserve">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условия для контроля и анализа отчетов, качества выполненных заданий.</w:t>
      </w:r>
      <w:proofErr w:type="gramEnd"/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Материал в программе подается с учетом возрастных возможностей учащихся.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 программе предусмотрены вводные уроки о русском языке,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Разделы учебника содержат значительное количество упражнений разного уровня сложности, к которым предусмотрены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 w:rsidRPr="00346B4B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В программе также специально выделены часы на развитие связной речи. Темы по развитию речи — </w:t>
      </w:r>
      <w:proofErr w:type="spellStart"/>
      <w:r w:rsidRPr="00346B4B">
        <w:rPr>
          <w:rFonts w:ascii="Times New Roman" w:hAnsi="Times New Roman"/>
          <w:sz w:val="24"/>
          <w:szCs w:val="24"/>
        </w:rPr>
        <w:t>речеведческие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понятия и виды работы над текстом —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lastRenderedPageBreak/>
        <w:t xml:space="preserve">В программе усилен семантический аспект подачи лингвистического материала на всех уровнях языка. Процесс постижения языковой семантики и смысла высказываний учитывает реальные возможности школьников и строится в развитии. </w:t>
      </w:r>
    </w:p>
    <w:p w:rsidR="00DF16F4" w:rsidRDefault="00DF16F4" w:rsidP="00DF16F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           </w:t>
      </w:r>
    </w:p>
    <w:p w:rsidR="00DF16F4" w:rsidRPr="00346B4B" w:rsidRDefault="00DF16F4" w:rsidP="00DF16F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Положительное отношение к учёбе, настрой на изучение родного языка закрепляются на протяжении всего учебного года наличием нетрадиционных заданий, эталонных в речевом отношении текстов, доступных для детей форм подачи лингвистических знаний.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выражать свои мысли и чувства в устной и письменной форме, соблюдать этические нормы общения.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6B4B">
        <w:rPr>
          <w:rFonts w:ascii="Times New Roman" w:hAnsi="Times New Roman"/>
          <w:sz w:val="24"/>
          <w:szCs w:val="24"/>
        </w:rPr>
        <w:t xml:space="preserve">Реализация календарно-тематического плана обеспечивает освоение </w:t>
      </w:r>
      <w:proofErr w:type="spellStart"/>
      <w:r w:rsidRPr="00346B4B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умений и компетенций в рамках информационно-коммуникативной деятельности, в том числе способностей передавать содержание текста в сжатом или развернутом виде в соответствии с целью учебного задания, использовать различные виды чтения (ознакомительное, просмотровое, поисковое и др.), создавать письменные высказывания, адекватно передающие прослушанную и прочитанную информацию с заданной степенью свернутости (кратко, выборочно, полно), составлять план.</w:t>
      </w:r>
      <w:proofErr w:type="gramEnd"/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  <w:u w:val="single"/>
        </w:rPr>
        <w:t>Форма организации образовательного процесса:</w:t>
      </w:r>
      <w:r w:rsidRPr="00346B4B">
        <w:rPr>
          <w:rFonts w:ascii="Times New Roman" w:hAnsi="Times New Roman"/>
          <w:b/>
          <w:sz w:val="24"/>
          <w:szCs w:val="24"/>
        </w:rPr>
        <w:t xml:space="preserve">   </w:t>
      </w:r>
      <w:r w:rsidRPr="00346B4B">
        <w:rPr>
          <w:rFonts w:ascii="Times New Roman" w:hAnsi="Times New Roman"/>
          <w:sz w:val="24"/>
          <w:szCs w:val="24"/>
        </w:rPr>
        <w:t>классно-урочная система.</w:t>
      </w:r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sz w:val="24"/>
          <w:szCs w:val="24"/>
          <w:lang w:val="en-US"/>
        </w:rPr>
      </w:pPr>
      <w:r w:rsidRPr="00346B4B">
        <w:rPr>
          <w:rFonts w:ascii="Times New Roman" w:hAnsi="Times New Roman"/>
          <w:b/>
          <w:sz w:val="24"/>
          <w:szCs w:val="24"/>
          <w:u w:val="single"/>
        </w:rPr>
        <w:t xml:space="preserve">Технологии, используемые в обучении: </w:t>
      </w:r>
      <w:r w:rsidRPr="00346B4B">
        <w:rPr>
          <w:rFonts w:ascii="Times New Roman" w:hAnsi="Times New Roman"/>
          <w:sz w:val="24"/>
          <w:szCs w:val="24"/>
        </w:rPr>
        <w:t xml:space="preserve">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развитие критического мышления через чтение и письмо (РКМЧП),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346B4B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метода,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метода проектов,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>игровые,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развивающего обучения,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обучение в сотрудничестве,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проблемного обучения,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развития исследовательских навыков,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информационно-коммуникационные, </w:t>
      </w:r>
    </w:p>
    <w:p w:rsidR="00DF16F4" w:rsidRPr="00346B4B" w:rsidRDefault="00DF16F4" w:rsidP="00DF16F4">
      <w:pPr>
        <w:pStyle w:val="a3"/>
        <w:numPr>
          <w:ilvl w:val="0"/>
          <w:numId w:val="24"/>
        </w:numPr>
        <w:ind w:firstLine="0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346B4B">
        <w:rPr>
          <w:rFonts w:ascii="Times New Roman" w:hAnsi="Times New Roman"/>
          <w:sz w:val="24"/>
          <w:szCs w:val="24"/>
        </w:rPr>
        <w:t>здоровьесбережения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и т. д.</w:t>
      </w:r>
    </w:p>
    <w:p w:rsidR="00DF16F4" w:rsidRPr="00346B4B" w:rsidRDefault="00DF16F4" w:rsidP="00DF16F4">
      <w:pPr>
        <w:pStyle w:val="a3"/>
        <w:ind w:left="142"/>
        <w:rPr>
          <w:rFonts w:ascii="Times New Roman" w:hAnsi="Times New Roman"/>
          <w:sz w:val="24"/>
          <w:szCs w:val="24"/>
        </w:rPr>
      </w:pPr>
    </w:p>
    <w:p w:rsidR="00DF16F4" w:rsidRPr="00341CDF" w:rsidRDefault="00DF16F4" w:rsidP="00DF16F4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  <w:u w:val="single"/>
        </w:rPr>
        <w:t>Основными формами и видами контроля знаний, умений и навыков являются</w:t>
      </w:r>
      <w:r w:rsidRPr="00346B4B">
        <w:rPr>
          <w:rFonts w:ascii="Times New Roman" w:hAnsi="Times New Roman"/>
          <w:sz w:val="24"/>
          <w:szCs w:val="24"/>
        </w:rPr>
        <w:t xml:space="preserve">: </w:t>
      </w:r>
    </w:p>
    <w:p w:rsidR="00DF16F4" w:rsidRPr="00346B4B" w:rsidRDefault="00DF16F4" w:rsidP="00DF16F4">
      <w:pPr>
        <w:pStyle w:val="a3"/>
        <w:numPr>
          <w:ilvl w:val="0"/>
          <w:numId w:val="25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входной контроль в начале и в конце четверти;</w:t>
      </w:r>
    </w:p>
    <w:p w:rsidR="00DF16F4" w:rsidRPr="00346B4B" w:rsidRDefault="00DF16F4" w:rsidP="00DF16F4">
      <w:pPr>
        <w:pStyle w:val="a3"/>
        <w:numPr>
          <w:ilvl w:val="0"/>
          <w:numId w:val="25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текущий — в форме устного, фронтального опроса, контрольных, словарных диктантов, диктанта «Проверяю себя», предупредительных, объяснительных, комментированных, выборочных, графических, творческих, свободных, восстановленных и других диктантов, диктантов с грамматическими заданиями тестов, проверочных работ, комплексного анализа текстов, сочинений по текстам художественного и публицистического стилей (часть</w:t>
      </w:r>
      <w:proofErr w:type="gramStart"/>
      <w:r w:rsidRPr="00346B4B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346B4B">
        <w:rPr>
          <w:rFonts w:ascii="Times New Roman" w:hAnsi="Times New Roman"/>
          <w:sz w:val="24"/>
          <w:szCs w:val="24"/>
        </w:rPr>
        <w:t>, ЕГЭ);</w:t>
      </w:r>
    </w:p>
    <w:p w:rsidR="00DF16F4" w:rsidRPr="00346B4B" w:rsidRDefault="00DF16F4" w:rsidP="00DF16F4">
      <w:pPr>
        <w:pStyle w:val="a3"/>
        <w:numPr>
          <w:ilvl w:val="0"/>
          <w:numId w:val="25"/>
        </w:num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итоговый — итоговый контрольный тест</w:t>
      </w:r>
      <w:r w:rsidRPr="00346B4B">
        <w:rPr>
          <w:rFonts w:ascii="Times New Roman" w:hAnsi="Times New Roman"/>
          <w:sz w:val="24"/>
          <w:szCs w:val="24"/>
        </w:rPr>
        <w:t>.</w:t>
      </w: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sz w:val="24"/>
          <w:szCs w:val="24"/>
        </w:rPr>
        <w:t xml:space="preserve">Важную роль для эффективного, успешного процесса обучения играют </w:t>
      </w:r>
      <w:r w:rsidRPr="00346B4B">
        <w:rPr>
          <w:rFonts w:ascii="Times New Roman" w:hAnsi="Times New Roman"/>
          <w:b/>
          <w:sz w:val="24"/>
          <w:szCs w:val="24"/>
          <w:u w:val="single"/>
        </w:rPr>
        <w:t>способы освоения учебного материала:</w:t>
      </w:r>
    </w:p>
    <w:p w:rsidR="00DF16F4" w:rsidRPr="00346B4B" w:rsidRDefault="00DF16F4" w:rsidP="00DF16F4">
      <w:pPr>
        <w:pStyle w:val="a3"/>
        <w:numPr>
          <w:ilvl w:val="0"/>
          <w:numId w:val="26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самостоятельная работа с учебником, </w:t>
      </w:r>
    </w:p>
    <w:p w:rsidR="00DF16F4" w:rsidRPr="00346B4B" w:rsidRDefault="00DF16F4" w:rsidP="00DF16F4">
      <w:pPr>
        <w:pStyle w:val="a3"/>
        <w:numPr>
          <w:ilvl w:val="0"/>
          <w:numId w:val="26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использование дополнительной учебной и справочной литературы, в первую очередь словарей. </w:t>
      </w:r>
    </w:p>
    <w:p w:rsidR="00DF16F4" w:rsidRPr="00346B4B" w:rsidRDefault="00DF16F4" w:rsidP="00DF16F4">
      <w:pPr>
        <w:pStyle w:val="a3"/>
        <w:ind w:left="1429"/>
        <w:jc w:val="both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lastRenderedPageBreak/>
        <w:t xml:space="preserve">           Необходимо формирование и развитие навыков структурирования теоретического материала, составления схем, планов, алгоритмов рассуждения. Эти виды работы расширяют диапазон учебных умений и навыков, создают базу успешного обучения в высшем учебном заведении.</w:t>
      </w:r>
    </w:p>
    <w:p w:rsidR="00DF16F4" w:rsidRPr="00346B4B" w:rsidRDefault="00DF16F4" w:rsidP="00DF16F4">
      <w:pPr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Региональный компонент</w:t>
      </w:r>
      <w:r w:rsidRPr="00346B4B">
        <w:rPr>
          <w:rFonts w:ascii="Times New Roman" w:hAnsi="Times New Roman"/>
          <w:sz w:val="24"/>
          <w:szCs w:val="24"/>
        </w:rPr>
        <w:t xml:space="preserve"> присутствует в текстовом материале многих изучаемых тем, что помогает расширять кругозор старшеклассников  и сделать программу учебного курса наиболее интересной и содержательной.</w:t>
      </w:r>
    </w:p>
    <w:p w:rsidR="00DF16F4" w:rsidRPr="00346B4B" w:rsidRDefault="00DF16F4" w:rsidP="00DF16F4">
      <w:pPr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Рабочая программа рассчитана</w:t>
      </w:r>
      <w:r w:rsidRPr="00346B4B">
        <w:rPr>
          <w:rFonts w:ascii="Times New Roman" w:hAnsi="Times New Roman"/>
          <w:sz w:val="24"/>
          <w:szCs w:val="24"/>
        </w:rPr>
        <w:t xml:space="preserve"> на  34 </w:t>
      </w:r>
      <w:proofErr w:type="gramStart"/>
      <w:r w:rsidRPr="00346B4B">
        <w:rPr>
          <w:rFonts w:ascii="Times New Roman" w:hAnsi="Times New Roman"/>
          <w:sz w:val="24"/>
          <w:szCs w:val="24"/>
        </w:rPr>
        <w:t>учебных</w:t>
      </w:r>
      <w:proofErr w:type="gramEnd"/>
      <w:r w:rsidRPr="00346B4B">
        <w:rPr>
          <w:rFonts w:ascii="Times New Roman" w:hAnsi="Times New Roman"/>
          <w:sz w:val="24"/>
          <w:szCs w:val="24"/>
        </w:rPr>
        <w:t xml:space="preserve"> часа в 11 классе.</w:t>
      </w:r>
    </w:p>
    <w:p w:rsidR="00DF16F4" w:rsidRPr="00346B4B" w:rsidRDefault="00DF16F4" w:rsidP="00DF16F4">
      <w:pPr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b/>
          <w:sz w:val="24"/>
          <w:szCs w:val="24"/>
          <w:u w:val="single"/>
        </w:rPr>
        <w:t xml:space="preserve">СТАНДАРТ СРЕДНЕГО (ПОЛНОГО) ОБЩЕГО ОБРАЗОВАНИЯ ПО РУССКОМУ ЯЗЫКУ </w:t>
      </w:r>
    </w:p>
    <w:p w:rsidR="00DF16F4" w:rsidRPr="00346B4B" w:rsidRDefault="00DF16F4" w:rsidP="00DF16F4">
      <w:pPr>
        <w:rPr>
          <w:rFonts w:ascii="Times New Roman" w:hAnsi="Times New Roman"/>
          <w:b/>
          <w:sz w:val="24"/>
          <w:szCs w:val="24"/>
          <w:u w:val="single"/>
        </w:rPr>
      </w:pPr>
      <w:r w:rsidRPr="00346B4B">
        <w:rPr>
          <w:rFonts w:ascii="Times New Roman" w:hAnsi="Times New Roman"/>
          <w:b/>
          <w:sz w:val="24"/>
          <w:szCs w:val="24"/>
          <w:u w:val="single"/>
        </w:rPr>
        <w:t>ОБЯЗАТЕЛЬНЫЙ МИНИМУМ СОДЕРЖАНИЯ ОСНОВНЫХ ОБРАЗОВАТЕЛЬНЫХ ПРОГРАММ</w:t>
      </w:r>
    </w:p>
    <w:p w:rsidR="00DF16F4" w:rsidRPr="00346B4B" w:rsidRDefault="00DF16F4" w:rsidP="00DF16F4">
      <w:pPr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СОДЕРЖАНИЕ, ОБЕСПЕЧИВАЮЩЕЕ ФОРМИРОВАНИЕ   КОММУНИКАТИВНОЙ КОМПЕТЕНЦИИ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Сферы и ситуации речевого общения. Компоненты речевой ситуации.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Оценка коммуникативных качеств и эффективности речи 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Развитие навыков монологической и диалогической речи.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Использование различных видов чтения в зависимости от коммуникативной задачи и характера текста.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Информационная переработка текста.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Учебно-научный, деловой, публицистический стили, разговорная речь, язык художественной литературы. Их особенности.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Культура учебно-научного и делового общения (устная и письменная формы). Написание доклада, реферата, тезисов, рецензии. Составление 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деловых документов различных жанров (расписки, доверенности, резюме).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Культура публичной речи</w:t>
      </w:r>
      <w:proofErr w:type="gramStart"/>
      <w:r w:rsidRPr="00346B4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Культура разговорной речи.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</w:p>
    <w:p w:rsidR="00DF16F4" w:rsidRPr="00236D1F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 xml:space="preserve">СОДЕРЖАНИЕ, ОБЕСПЕЧИВАЮЩЕЕ ФОРМИРОВАНИЕ  </w:t>
      </w:r>
      <w:proofErr w:type="gramStart"/>
      <w:r w:rsidRPr="00346B4B">
        <w:rPr>
          <w:rFonts w:ascii="Times New Roman" w:hAnsi="Times New Roman"/>
          <w:b/>
          <w:sz w:val="24"/>
          <w:szCs w:val="24"/>
        </w:rPr>
        <w:t>ЯЗЫКОВОЙ</w:t>
      </w:r>
      <w:proofErr w:type="gramEnd"/>
      <w:r w:rsidRPr="00346B4B">
        <w:rPr>
          <w:rFonts w:ascii="Times New Roman" w:hAnsi="Times New Roman"/>
          <w:b/>
          <w:sz w:val="24"/>
          <w:szCs w:val="24"/>
        </w:rPr>
        <w:t xml:space="preserve"> И ЛИНГВИСТИЧЕСКОЙ (ЯЗЫКОВЕДЧЕСКОЙ)  </w:t>
      </w:r>
    </w:p>
    <w:p w:rsidR="00DF16F4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КОМПЕТЕНЦИЙ</w:t>
      </w:r>
    </w:p>
    <w:p w:rsidR="00DF16F4" w:rsidRPr="00346B4B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Русский язык в современном мире.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346B4B">
        <w:rPr>
          <w:rFonts w:ascii="Times New Roman" w:hAnsi="Times New Roman"/>
          <w:sz w:val="24"/>
          <w:szCs w:val="24"/>
        </w:rPr>
        <w:t>Формы су</w:t>
      </w:r>
      <w:r>
        <w:rPr>
          <w:rFonts w:ascii="Times New Roman" w:hAnsi="Times New Roman"/>
          <w:sz w:val="24"/>
          <w:szCs w:val="24"/>
        </w:rPr>
        <w:t>щ</w:t>
      </w:r>
      <w:r w:rsidRPr="00346B4B">
        <w:rPr>
          <w:rFonts w:ascii="Times New Roman" w:hAnsi="Times New Roman"/>
          <w:sz w:val="24"/>
          <w:szCs w:val="24"/>
        </w:rPr>
        <w:t xml:space="preserve">ествования русского национального языка (литературный язык, просторечие, народные говоры, профессиональные </w:t>
      </w:r>
      <w:proofErr w:type="gramEnd"/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разновидности, жаргон, арго).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Нормы литературного языка, их соблюдение в речевой практике. Литературный язык и язык художественной литературы.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Взаимосвязь различных единиц и уровней языка.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Синонимия в системе русского языка.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Словари русского языка и лингвистические справочники; их использование.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Совершенствование орфографических и пунктуационных умений и навыков.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СОДЕРЖАНИЕ, ОБЕСПЕЧИВАЮЩЕЕ ФОРМИРОВАНИЕ КУЛЬТУРОВЕДЧЕСКОЙ КОМПЕТЕНЦИИ</w:t>
      </w:r>
    </w:p>
    <w:p w:rsidR="00DF16F4" w:rsidRPr="00346B4B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Взаимосвязь языка и культуры.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Отражение в русском языке материальной и духовной культуры русского и других народов.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Взаимообогащение языков как результат взаимодействия национальных культур.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Соблюдение норм речевого поведения в различных сферах общения.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ТРЕБОВАНИЯ К УРОВНЮ  ПОДГОТОВКИ ВЫПУСКНИКОВ</w:t>
      </w:r>
    </w:p>
    <w:p w:rsidR="00DF16F4" w:rsidRPr="00346B4B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В результате изучения русского языка в 10 – 11 классах ученик должен знать: определения  основных изученных в 9 классе языковых 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единиц, </w:t>
      </w:r>
      <w:proofErr w:type="spellStart"/>
      <w:r w:rsidRPr="00346B4B">
        <w:rPr>
          <w:rFonts w:ascii="Times New Roman" w:hAnsi="Times New Roman"/>
          <w:sz w:val="24"/>
          <w:szCs w:val="24"/>
        </w:rPr>
        <w:t>речеведческих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понятий, орфографических и пунктуационных правил.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</w:p>
    <w:p w:rsidR="00DF16F4" w:rsidRPr="00346B4B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 xml:space="preserve">УМЕНИЯ </w:t>
      </w:r>
      <w:r>
        <w:rPr>
          <w:rFonts w:ascii="Times New Roman" w:hAnsi="Times New Roman"/>
          <w:b/>
          <w:sz w:val="24"/>
          <w:szCs w:val="24"/>
        </w:rPr>
        <w:t>И</w:t>
      </w:r>
      <w:r w:rsidRPr="00346B4B">
        <w:rPr>
          <w:rFonts w:ascii="Times New Roman" w:hAnsi="Times New Roman"/>
          <w:b/>
          <w:sz w:val="24"/>
          <w:szCs w:val="24"/>
        </w:rPr>
        <w:t xml:space="preserve"> НАВЫКИ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DF16F4" w:rsidRPr="00346B4B" w:rsidRDefault="00DF16F4" w:rsidP="00DF16F4">
      <w:pPr>
        <w:numPr>
          <w:ilvl w:val="0"/>
          <w:numId w:val="23"/>
        </w:numPr>
        <w:spacing w:after="0"/>
        <w:ind w:firstLine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синтаксис:</w:t>
      </w:r>
    </w:p>
    <w:p w:rsidR="00DF16F4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различать основные группы сложносочинённых пре</w:t>
      </w:r>
      <w:r>
        <w:rPr>
          <w:rFonts w:ascii="Times New Roman" w:hAnsi="Times New Roman"/>
          <w:sz w:val="24"/>
          <w:szCs w:val="24"/>
        </w:rPr>
        <w:t>дложений по союзам и значениям;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346B4B">
        <w:rPr>
          <w:rFonts w:ascii="Times New Roman" w:hAnsi="Times New Roman"/>
          <w:sz w:val="24"/>
          <w:szCs w:val="24"/>
        </w:rPr>
        <w:t>заменять бессоюзные предложения сложносочинёнными, а сложносочинённые – простыми предложениями с  однородными членами;</w:t>
      </w:r>
      <w:proofErr w:type="gramEnd"/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различать главные и придаточные предложения, определяя их границы (с одним и несколькими придаточными);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определять значение придаточных по сумме признаков: вопросу, союзу или союзному слову;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заменять сложные бессоюзные и сложносочинённые предложения синонимичными сложноподчинёнными предложениями и выявлять  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различия в их строении и значении;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заменять сложные предложения простыми осложнёнными;</w:t>
      </w:r>
    </w:p>
    <w:p w:rsidR="00DF16F4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видеть границы частей сложного бессоюзного  предложения, определять смысловые отношения между ними </w:t>
      </w:r>
      <w:r>
        <w:rPr>
          <w:rFonts w:ascii="Times New Roman" w:hAnsi="Times New Roman"/>
          <w:sz w:val="24"/>
          <w:szCs w:val="24"/>
        </w:rPr>
        <w:t>(значения);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различать и воспроизводить интонацию перечисления, пояснения, противопоставления;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производить замену бессоюзных предложений </w:t>
      </w:r>
      <w:proofErr w:type="gramStart"/>
      <w:r w:rsidRPr="00346B4B">
        <w:rPr>
          <w:rFonts w:ascii="Times New Roman" w:hAnsi="Times New Roman"/>
          <w:sz w:val="24"/>
          <w:szCs w:val="24"/>
        </w:rPr>
        <w:t>союзными</w:t>
      </w:r>
      <w:proofErr w:type="gramEnd"/>
      <w:r w:rsidRPr="00346B4B">
        <w:rPr>
          <w:rFonts w:ascii="Times New Roman" w:hAnsi="Times New Roman"/>
          <w:sz w:val="24"/>
          <w:szCs w:val="24"/>
        </w:rPr>
        <w:t xml:space="preserve"> и наоборот; объяснять различия в их строении и  значении;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разбирать сложные предложения с указанием количества частей и видов связи между ними;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заменять сложные предложения с различными видами связи более простыми конструкциями  и наоборот;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уметь правильно ставить знаки препин</w:t>
      </w:r>
      <w:r>
        <w:rPr>
          <w:rFonts w:ascii="Times New Roman" w:hAnsi="Times New Roman"/>
          <w:sz w:val="24"/>
          <w:szCs w:val="24"/>
        </w:rPr>
        <w:t>ания во всех изученных случаях;</w:t>
      </w:r>
    </w:p>
    <w:p w:rsidR="00DF16F4" w:rsidRPr="00346B4B" w:rsidRDefault="00DF16F4" w:rsidP="00DF16F4">
      <w:pPr>
        <w:numPr>
          <w:ilvl w:val="0"/>
          <w:numId w:val="23"/>
        </w:numPr>
        <w:spacing w:after="0"/>
        <w:ind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346B4B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346B4B">
        <w:rPr>
          <w:rFonts w:ascii="Times New Roman" w:hAnsi="Times New Roman"/>
          <w:b/>
          <w:sz w:val="24"/>
          <w:szCs w:val="24"/>
        </w:rPr>
        <w:t xml:space="preserve"> и словообразование: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выделять морфемы на основе словообразовательного анализа;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давать структурно-грамматическую характеристику словам по морфемной модели;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различать изученные способы словообразования глаголов, прилагательных, наречий;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составлять словообразовательные пары и словообразовательные цепочки слов;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давать комментарии к словообразовательному гнезду, объясняя смысловую и структурную связь однокоренных  слов;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пользоваться словообразовательным словарём, а также с</w:t>
      </w:r>
      <w:r>
        <w:rPr>
          <w:rFonts w:ascii="Times New Roman" w:hAnsi="Times New Roman"/>
          <w:sz w:val="24"/>
          <w:szCs w:val="24"/>
        </w:rPr>
        <w:t>ловарём морфемных моделей слов;</w:t>
      </w:r>
    </w:p>
    <w:p w:rsidR="00DF16F4" w:rsidRPr="00346B4B" w:rsidRDefault="00DF16F4" w:rsidP="00DF16F4">
      <w:pPr>
        <w:numPr>
          <w:ilvl w:val="0"/>
          <w:numId w:val="23"/>
        </w:numPr>
        <w:spacing w:after="0"/>
        <w:ind w:firstLine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орфография: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обнаруживать изученные орфограммы и объяснять написание соответствующих слов;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lastRenderedPageBreak/>
        <w:t xml:space="preserve">объяснять суть основного принципа русской орфографии (единообразие написания морфем) и с этой позиции  анализировать написание 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морфем, свободно пользоваться орфографическими словарями;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владе</w:t>
      </w:r>
      <w:r>
        <w:rPr>
          <w:rFonts w:ascii="Times New Roman" w:hAnsi="Times New Roman"/>
          <w:sz w:val="24"/>
          <w:szCs w:val="24"/>
        </w:rPr>
        <w:t xml:space="preserve">ть приёмом </w:t>
      </w:r>
      <w:proofErr w:type="spellStart"/>
      <w:r>
        <w:rPr>
          <w:rFonts w:ascii="Times New Roman" w:hAnsi="Times New Roman"/>
          <w:sz w:val="24"/>
          <w:szCs w:val="24"/>
        </w:rPr>
        <w:t>поморфемного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письма;</w:t>
      </w:r>
    </w:p>
    <w:p w:rsidR="00DF16F4" w:rsidRPr="00346B4B" w:rsidRDefault="00DF16F4" w:rsidP="00DF16F4">
      <w:pPr>
        <w:numPr>
          <w:ilvl w:val="0"/>
          <w:numId w:val="23"/>
        </w:numPr>
        <w:spacing w:after="0"/>
        <w:ind w:firstLine="0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синтаксис и пунктуация: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составлять схемы словосочетаний разных видов и конструировать словосочетания по предложенной схеме;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анализировать разные виды сложных предложений (простые случаи);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определять синтаксическую роль изученных частей речи;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правильно применять изученные пунктуационные правила;</w:t>
      </w:r>
    </w:p>
    <w:p w:rsidR="00DF16F4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устно объясняя пунктуацию предложений, использовать на </w:t>
      </w:r>
      <w:r>
        <w:rPr>
          <w:rFonts w:ascii="Times New Roman" w:hAnsi="Times New Roman"/>
          <w:sz w:val="24"/>
          <w:szCs w:val="24"/>
        </w:rPr>
        <w:t>письме графические обозначения;</w:t>
      </w:r>
    </w:p>
    <w:p w:rsidR="00DF16F4" w:rsidRPr="00346B4B" w:rsidRDefault="00DF16F4" w:rsidP="00DF16F4">
      <w:pPr>
        <w:spacing w:after="0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строить пунктуационные схемы предложений, самостоятельно подбирать примеры на изученные пунктуационные правила.</w:t>
      </w:r>
    </w:p>
    <w:p w:rsidR="00DF16F4" w:rsidRPr="00346B4B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F16F4" w:rsidRDefault="00DF16F4" w:rsidP="00DF16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В результате изучения русского языка на базовом уровне ученик должен</w:t>
      </w:r>
    </w:p>
    <w:p w:rsidR="00DF16F4" w:rsidRPr="00346B4B" w:rsidRDefault="00DF16F4" w:rsidP="00DF16F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346B4B">
        <w:rPr>
          <w:rFonts w:ascii="Times New Roman" w:hAnsi="Times New Roman"/>
          <w:b/>
          <w:sz w:val="24"/>
          <w:szCs w:val="24"/>
        </w:rPr>
        <w:t>знать/понимать</w:t>
      </w:r>
    </w:p>
    <w:p w:rsidR="00DF16F4" w:rsidRPr="00346B4B" w:rsidRDefault="00DF16F4" w:rsidP="00DF16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numPr>
          <w:ilvl w:val="0"/>
          <w:numId w:val="18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связь языка и истории, культуры русского и других народов; </w:t>
      </w:r>
    </w:p>
    <w:p w:rsidR="00DF16F4" w:rsidRPr="00346B4B" w:rsidRDefault="00DF16F4" w:rsidP="00DF16F4">
      <w:pPr>
        <w:numPr>
          <w:ilvl w:val="0"/>
          <w:numId w:val="18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DF16F4" w:rsidRPr="00346B4B" w:rsidRDefault="00DF16F4" w:rsidP="00DF16F4">
      <w:pPr>
        <w:numPr>
          <w:ilvl w:val="0"/>
          <w:numId w:val="18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основные единицы и уровни языка, их признаки и взаимосвязь;</w:t>
      </w:r>
    </w:p>
    <w:p w:rsidR="00DF16F4" w:rsidRDefault="00DF16F4" w:rsidP="00DF16F4">
      <w:pPr>
        <w:numPr>
          <w:ilvl w:val="0"/>
          <w:numId w:val="18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6B4B">
        <w:rPr>
          <w:rFonts w:ascii="Times New Roman" w:hAnsi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DF16F4" w:rsidRPr="00346B4B" w:rsidRDefault="00DF16F4" w:rsidP="00DF16F4">
      <w:p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spacing w:after="0"/>
        <w:ind w:left="1276"/>
        <w:jc w:val="both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уметь</w:t>
      </w:r>
    </w:p>
    <w:p w:rsidR="00DF16F4" w:rsidRPr="00346B4B" w:rsidRDefault="00DF16F4" w:rsidP="00DF16F4">
      <w:pPr>
        <w:spacing w:after="0"/>
        <w:ind w:left="1276"/>
        <w:jc w:val="both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numPr>
          <w:ilvl w:val="0"/>
          <w:numId w:val="19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DF16F4" w:rsidRPr="00346B4B" w:rsidRDefault="00DF16F4" w:rsidP="00DF16F4">
      <w:pPr>
        <w:numPr>
          <w:ilvl w:val="0"/>
          <w:numId w:val="19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DF16F4" w:rsidRPr="00346B4B" w:rsidRDefault="00DF16F4" w:rsidP="00DF16F4">
      <w:pPr>
        <w:numPr>
          <w:ilvl w:val="0"/>
          <w:numId w:val="19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проводить лингвистический анализ текстов различных функциональных стилей и разновидностей языка;</w:t>
      </w:r>
    </w:p>
    <w:p w:rsidR="00DF16F4" w:rsidRPr="00346B4B" w:rsidRDefault="00DF16F4" w:rsidP="00DF16F4">
      <w:p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346B4B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346B4B">
        <w:rPr>
          <w:rFonts w:ascii="Times New Roman" w:hAnsi="Times New Roman"/>
          <w:sz w:val="24"/>
          <w:szCs w:val="24"/>
        </w:rPr>
        <w:t xml:space="preserve"> и чтение</w:t>
      </w:r>
    </w:p>
    <w:p w:rsidR="00DF16F4" w:rsidRPr="00346B4B" w:rsidRDefault="00DF16F4" w:rsidP="00DF16F4">
      <w:pPr>
        <w:numPr>
          <w:ilvl w:val="0"/>
          <w:numId w:val="20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использовать основные виды чтения (ознакомительно-изучающее, </w:t>
      </w:r>
      <w:proofErr w:type="gramStart"/>
      <w:r w:rsidRPr="00346B4B">
        <w:rPr>
          <w:rFonts w:ascii="Times New Roman" w:hAnsi="Times New Roman"/>
          <w:sz w:val="24"/>
          <w:szCs w:val="24"/>
        </w:rPr>
        <w:t>ознакомительно-реферативное</w:t>
      </w:r>
      <w:proofErr w:type="gramEnd"/>
      <w:r w:rsidRPr="00346B4B">
        <w:rPr>
          <w:rFonts w:ascii="Times New Roman" w:hAnsi="Times New Roman"/>
          <w:sz w:val="24"/>
          <w:szCs w:val="24"/>
        </w:rPr>
        <w:t xml:space="preserve"> и др.) в зависимости от коммуникативной задачи; </w:t>
      </w:r>
    </w:p>
    <w:p w:rsidR="00DF16F4" w:rsidRDefault="00DF16F4" w:rsidP="00DF16F4">
      <w:pPr>
        <w:numPr>
          <w:ilvl w:val="0"/>
          <w:numId w:val="20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DF16F4" w:rsidRPr="00346B4B" w:rsidRDefault="00DF16F4" w:rsidP="00DF16F4">
      <w:pPr>
        <w:numPr>
          <w:ilvl w:val="0"/>
          <w:numId w:val="20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spacing w:after="0"/>
        <w:ind w:left="1276"/>
        <w:jc w:val="both"/>
        <w:rPr>
          <w:rFonts w:ascii="Times New Roman" w:hAnsi="Times New Roman"/>
          <w:b/>
          <w:sz w:val="24"/>
          <w:szCs w:val="24"/>
        </w:rPr>
      </w:pPr>
      <w:r w:rsidRPr="00346B4B">
        <w:rPr>
          <w:rFonts w:ascii="Times New Roman" w:hAnsi="Times New Roman"/>
          <w:b/>
          <w:sz w:val="24"/>
          <w:szCs w:val="24"/>
        </w:rPr>
        <w:t>говорение и письмо</w:t>
      </w:r>
    </w:p>
    <w:p w:rsidR="00DF16F4" w:rsidRPr="00346B4B" w:rsidRDefault="00DF16F4" w:rsidP="00DF16F4">
      <w:pPr>
        <w:spacing w:after="0"/>
        <w:ind w:left="1276"/>
        <w:jc w:val="both"/>
        <w:rPr>
          <w:rFonts w:ascii="Times New Roman" w:hAnsi="Times New Roman"/>
          <w:b/>
          <w:sz w:val="24"/>
          <w:szCs w:val="24"/>
        </w:rPr>
      </w:pPr>
    </w:p>
    <w:p w:rsidR="00DF16F4" w:rsidRPr="00346B4B" w:rsidRDefault="00DF16F4" w:rsidP="00DF16F4">
      <w:pPr>
        <w:numPr>
          <w:ilvl w:val="0"/>
          <w:numId w:val="21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6B4B">
        <w:rPr>
          <w:rFonts w:ascii="Times New Roman" w:hAnsi="Times New Roman"/>
          <w:sz w:val="24"/>
          <w:szCs w:val="24"/>
        </w:rPr>
        <w:lastRenderedPageBreak/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DF16F4" w:rsidRPr="00346B4B" w:rsidRDefault="00DF16F4" w:rsidP="00DF16F4">
      <w:pPr>
        <w:numPr>
          <w:ilvl w:val="0"/>
          <w:numId w:val="21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DF16F4" w:rsidRPr="00346B4B" w:rsidRDefault="00DF16F4" w:rsidP="00DF16F4">
      <w:pPr>
        <w:numPr>
          <w:ilvl w:val="0"/>
          <w:numId w:val="21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DF16F4" w:rsidRPr="00346B4B" w:rsidRDefault="00DF16F4" w:rsidP="00DF16F4">
      <w:pPr>
        <w:numPr>
          <w:ilvl w:val="0"/>
          <w:numId w:val="21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DF16F4" w:rsidRPr="00346B4B" w:rsidRDefault="00DF16F4" w:rsidP="00DF16F4">
      <w:pPr>
        <w:numPr>
          <w:ilvl w:val="0"/>
          <w:numId w:val="21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DF16F4" w:rsidRPr="00346B4B" w:rsidRDefault="00DF16F4" w:rsidP="00DF16F4">
      <w:pPr>
        <w:numPr>
          <w:ilvl w:val="0"/>
          <w:numId w:val="21"/>
        </w:numPr>
        <w:spacing w:after="0"/>
        <w:ind w:hanging="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46B4B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46B4B">
        <w:rPr>
          <w:rFonts w:ascii="Times New Roman" w:hAnsi="Times New Roman"/>
          <w:sz w:val="24"/>
          <w:szCs w:val="24"/>
        </w:rPr>
        <w:t>для</w:t>
      </w:r>
      <w:proofErr w:type="gramEnd"/>
      <w:r w:rsidRPr="00346B4B">
        <w:rPr>
          <w:rFonts w:ascii="Times New Roman" w:hAnsi="Times New Roman"/>
          <w:sz w:val="24"/>
          <w:szCs w:val="24"/>
        </w:rPr>
        <w:t>:</w:t>
      </w:r>
    </w:p>
    <w:p w:rsidR="00DF16F4" w:rsidRPr="00346B4B" w:rsidRDefault="00DF16F4" w:rsidP="00DF16F4">
      <w:pPr>
        <w:numPr>
          <w:ilvl w:val="0"/>
          <w:numId w:val="22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DF16F4" w:rsidRPr="00346B4B" w:rsidRDefault="00DF16F4" w:rsidP="00DF16F4">
      <w:pPr>
        <w:numPr>
          <w:ilvl w:val="0"/>
          <w:numId w:val="22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DF16F4" w:rsidRPr="00346B4B" w:rsidRDefault="00DF16F4" w:rsidP="00DF16F4">
      <w:pPr>
        <w:numPr>
          <w:ilvl w:val="0"/>
          <w:numId w:val="22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DF16F4" w:rsidRPr="00346B4B" w:rsidRDefault="00DF16F4" w:rsidP="00DF16F4">
      <w:pPr>
        <w:numPr>
          <w:ilvl w:val="0"/>
          <w:numId w:val="22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DF16F4" w:rsidRPr="00346B4B" w:rsidRDefault="00DF16F4" w:rsidP="00DF16F4">
      <w:pPr>
        <w:numPr>
          <w:ilvl w:val="0"/>
          <w:numId w:val="22"/>
        </w:numPr>
        <w:spacing w:after="0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346B4B">
        <w:rPr>
          <w:rFonts w:ascii="Times New Roman" w:hAnsi="Times New Roman"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:rsidR="00DF16F4" w:rsidRPr="00346B4B" w:rsidRDefault="00DF16F4" w:rsidP="00DF16F4">
      <w:pPr>
        <w:spacing w:after="0"/>
        <w:ind w:left="1287"/>
        <w:jc w:val="both"/>
        <w:rPr>
          <w:rFonts w:ascii="Times New Roman" w:hAnsi="Times New Roman"/>
          <w:sz w:val="24"/>
          <w:szCs w:val="24"/>
        </w:rPr>
      </w:pPr>
    </w:p>
    <w:p w:rsidR="00DF16F4" w:rsidRDefault="00DF16F4" w:rsidP="00DF16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F4015" w:rsidRPr="00A56BEA" w:rsidRDefault="002F4015" w:rsidP="002F4015">
      <w:pPr>
        <w:spacing w:after="0" w:line="240" w:lineRule="auto"/>
        <w:ind w:left="128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  (34 часа</w:t>
      </w:r>
      <w:r w:rsidRPr="0001529A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F041C0" w:rsidRDefault="00F041C0"/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Вводный урок. Основные принципы русской пунктуации. 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Значение пунктуации и знаков препинания. Время и место изобретения пунктуации. Знаки препинания в современном русском языке. Основные функции знаков препинания. Свойства знаков препинания. «Правила русской орфографии и пунктуации» (1965) , регламентирующие постановку знаков препинания. Принципы русской пунктуации. Пунктуационный анализ.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 xml:space="preserve">Синтаксис и пунктуация.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 Синтаксические нормы. Нормы согласования. Нормы управления.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 xml:space="preserve">Словосочетание.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 словосочетаний. Виды синтаксической связи. Синтаксический разбор словосочетания.</w:t>
      </w:r>
      <w:r w:rsidRPr="002F40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Разбор тестовых заданий по данной теме, представленных на ЕГЭ.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Предложение. </w:t>
      </w:r>
    </w:p>
    <w:p w:rsidR="002F4015" w:rsidRPr="002F4015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Понятие о предложении.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Распространённые и нераспространённые предложения. Полные и неполные предложения. Главные и второстепенные члены предложения. Виды предложений по структуре. Двусоставные и односоставные предложения. Тире между подлежащим и сказуемым. Тире в неполном предложении. Соединительное тире. Интонационное тире. Порядок слов в простом предложении. Инверсия. Синонимия разных типов простого предложения.</w:t>
      </w:r>
    </w:p>
    <w:p w:rsidR="002F4015" w:rsidRPr="002F4015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Простые осложнённые и неосложнённые предложения.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Знаки препинания при однородных членах, соединённых повторяющимися и парными союзами. Обобщающие слова при однородных членах предложения. Знаки препинания при обобщающих словах. Уточняющие, пояснительные и присоединительные члены предложения. Знаки препинания при них.  Параллельные синтаксические конструкции. Сравнительный оборот. Знаки препинания при сравнительном обороте. Слова и конструкции, грамматически не связанные с предложением. Знаки препинания  при словах и конструкциях, грамматически не связанных с предложением. Обращение. Знаки препинания при обращениях. Вводные слова и словосочетания. Знаки препинания при  вводных словах, словосочетаниях. Вставные конструкции.</w:t>
      </w:r>
      <w:r w:rsidRPr="002F401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Знаки препинания при  вставных конструкциях. Междометия.  Знаки препинания при междометиях.  </w:t>
      </w:r>
    </w:p>
    <w:p w:rsidR="002F4015" w:rsidRPr="002F4015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Сложное предложение. </w:t>
      </w:r>
    </w:p>
    <w:p w:rsidR="002F4015" w:rsidRPr="002F4015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 о сложном предложении. Сложносочинённое предложение. Синтаксический разбор сложносочинённого предложения.</w:t>
      </w:r>
      <w:r w:rsidRPr="002F40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Знаки препинания в сложносочинённом предложении. 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 Бессоюзное сложное  предложение.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предложения. Период. Знаки препинания в периоде. Синонимия предложения с разных типов сложного предложения.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 xml:space="preserve">Предложения с чужой речью.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 передачи чужой речи. Знаки препинания при прямой речи. Знаки препинания при диалоге. Цитаты. Знаки препинания при цитатах.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 xml:space="preserve">Употребление знаков препинания.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Авторские знаки препинания.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 xml:space="preserve">Культура речи.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 Качества хорошей речи: чистота, выразительность, уместность,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точность, богатство. Виды и роды ораторского красноречия. Ораторская речь и такт.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Стилистика. </w:t>
      </w:r>
    </w:p>
    <w:p w:rsidR="002F4015" w:rsidRPr="002F4015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2F4015" w:rsidRPr="002F4015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 xml:space="preserve">Из истории русского языкознания. 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015">
        <w:rPr>
          <w:rFonts w:ascii="Times New Roman" w:eastAsia="Calibri" w:hAnsi="Times New Roman" w:cs="Times New Roman"/>
          <w:sz w:val="24"/>
          <w:szCs w:val="24"/>
          <w:lang w:eastAsia="ru-RU"/>
        </w:rPr>
        <w:t>Из истории русского языкознания: основное содержание и значение работ в области языкознания М.В. Ломоносова, А.Х. Востокова, Ф.И. Буслаева, В.И. Даля, Я.К. Грота, А.А. Шахматова, Л.В. Щербы, Д.Н. Ушакова, В.В. Виноградова, С.И. Ожегова.</w:t>
      </w:r>
    </w:p>
    <w:p w:rsidR="002F4015" w:rsidRPr="002F4015" w:rsidRDefault="002F4015" w:rsidP="002F40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0F35" w:rsidRDefault="00F60F35" w:rsidP="002F401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2F4015" w:rsidRDefault="002F4015" w:rsidP="00F60F3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4015">
        <w:rPr>
          <w:rFonts w:ascii="Times New Roman" w:eastAsia="Calibri" w:hAnsi="Times New Roman" w:cs="Times New Roman"/>
          <w:b/>
          <w:sz w:val="24"/>
          <w:szCs w:val="24"/>
        </w:rPr>
        <w:t>Распределение учебных часов по разделам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113"/>
        <w:gridCol w:w="2126"/>
        <w:gridCol w:w="851"/>
        <w:gridCol w:w="850"/>
      </w:tblGrid>
      <w:tr w:rsidR="002F4015" w:rsidRPr="002F4015" w:rsidTr="00143874"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к/</w:t>
            </w:r>
            <w:proofErr w:type="gramStart"/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2F4015" w:rsidRPr="002F4015" w:rsidTr="00143874">
        <w:trPr>
          <w:trHeight w:val="345"/>
        </w:trPr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урок. Основные принципы русской пунктуации.  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4015" w:rsidRPr="002F4015" w:rsidTr="00143874">
        <w:trPr>
          <w:trHeight w:val="180"/>
        </w:trPr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Синтаксис и пунктуация. 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4015" w:rsidRPr="002F4015" w:rsidTr="00143874"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4015" w:rsidRPr="002F4015" w:rsidTr="00143874"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4015" w:rsidRPr="002F4015" w:rsidTr="00143874"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4015" w:rsidRPr="002F4015" w:rsidTr="00143874"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с чужой речью.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4015" w:rsidRPr="002F4015" w:rsidTr="00143874"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знаков препинания.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4015" w:rsidRPr="002F4015" w:rsidTr="00143874">
        <w:trPr>
          <w:trHeight w:val="165"/>
        </w:trPr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речи.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4015" w:rsidRPr="002F4015" w:rsidTr="00143874">
        <w:trPr>
          <w:trHeight w:val="90"/>
        </w:trPr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Стилистика.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4015" w:rsidRPr="002F4015" w:rsidTr="00143874">
        <w:trPr>
          <w:trHeight w:val="120"/>
        </w:trPr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истории русского языкознания. </w:t>
            </w: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4015" w:rsidRPr="002F4015" w:rsidTr="00143874">
        <w:trPr>
          <w:trHeight w:val="104"/>
        </w:trPr>
        <w:tc>
          <w:tcPr>
            <w:tcW w:w="51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13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4015" w:rsidRPr="002F4015" w:rsidTr="00143874">
        <w:trPr>
          <w:trHeight w:val="150"/>
        </w:trPr>
        <w:tc>
          <w:tcPr>
            <w:tcW w:w="104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4015" w:rsidRPr="002F4015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015">
              <w:rPr>
                <w:rFonts w:ascii="Times New Roman" w:eastAsia="Calibri" w:hAnsi="Times New Roman" w:cs="Times New Roman"/>
                <w:sz w:val="24"/>
                <w:szCs w:val="24"/>
              </w:rPr>
              <w:t>Всего: 34 часа</w:t>
            </w:r>
          </w:p>
        </w:tc>
      </w:tr>
    </w:tbl>
    <w:p w:rsidR="002F4015" w:rsidRPr="002F4015" w:rsidRDefault="002F4015" w:rsidP="002F40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2F4015" w:rsidRDefault="002F4015" w:rsidP="002F4015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color w:val="000000"/>
          <w:u w:val="single"/>
          <w:lang w:eastAsia="ru-RU"/>
        </w:rPr>
      </w:pPr>
      <w:r w:rsidRPr="002F4015">
        <w:rPr>
          <w:rFonts w:ascii="Times New Roman" w:eastAsia="Calibri" w:hAnsi="Times New Roman" w:cs="Times New Roman"/>
          <w:b/>
          <w:color w:val="000000"/>
          <w:u w:val="single"/>
          <w:lang w:eastAsia="ru-RU"/>
        </w:rPr>
        <w:t>Промежуточная и итоговая аттестация</w:t>
      </w:r>
    </w:p>
    <w:p w:rsidR="002F4015" w:rsidRPr="002F4015" w:rsidRDefault="002F4015" w:rsidP="002F4015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2F4015">
        <w:rPr>
          <w:rFonts w:ascii="Times New Roman" w:eastAsia="Calibri" w:hAnsi="Times New Roman" w:cs="Times New Roman"/>
          <w:lang w:eastAsia="ru-RU"/>
        </w:rPr>
        <w:t>Промежуточная и итоговая аттестация проводится в форме тестирования.</w:t>
      </w:r>
    </w:p>
    <w:p w:rsidR="002F4015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Методическое обеспечение. </w:t>
      </w:r>
    </w:p>
    <w:p w:rsidR="002F4015" w:rsidRPr="0001529A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Для учащихся</w:t>
      </w:r>
    </w:p>
    <w:p w:rsidR="002F4015" w:rsidRPr="0001529A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 Н. Г.   Русский  язык.   10-11   классы:  Учебник /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И. В.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Шамшин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- М.: Русское слово, 2015.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2. В.Ф. Греков, С.Е.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Крючкова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Л.А. Чешко Пособие для занятий по русскому языку в 10-11 классах /М.: Просвещение, 2010.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Владимирская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Г. Н. Тренажер для подготовки к экзамену. Русский язык.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/Г. Н. Владимирская, С. И. Райский. - М.: Новый учебник,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Власенков А. И. Русский язык: Грамматика. Текст. Стили речи: Учеб. для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общеобраз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>чрежд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/ А. И. Власенков, Л. М.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- 13-е издание. - М.: Просвещение, 2007.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 Д.  Русский язык.  Раздаточный материал.  10 класс / А. Д.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М.: Дрофа, 2006.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 Д. Русский язык: Учебник-практикум для старших классов / А. Д.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Т. М.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-М, 2002.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О. С. Тесты. Русский язык.  10-11  классы / О. С.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Н.А. Кузьмина. - М.: Дрофа, 2005.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8. Козловская М. В., Сивакова Ю.Н. Русский язык: Анализ текста: Пособие для подготовки к единому государственному экзамену / М. В. Козловская, Ю. Н. Сивакова. - СПб: СА¬ГА, Азбука-классика, 2005.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9. Культура речи. Тестовые задания для абитуриентов и школьников /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Дунев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А.И., Ефремов В.А., Черняк В.Д. - СПб: САГА, Азбука-классика,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Мазнева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О.А., Михайлова И.М. Практикум по стилистике русского языка. Тесты и задания: Пособие для старшеклассников. - М.: Дрофа, 2006.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11.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Малюшкин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А.Б. Комплексный анализ текста. Рабочая тетрадь.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М.: ТЦ «Сфера»,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12. Никитина Е.И. Русская речь: Развитие речи. 10 класс: Учебное пособие. - М.: Дрофа, 2006.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Т.М. Русский язык. Раздаточный материал. 11 класс. - М.: Дрофа, 2006.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14. Потапова Г.Н. Русский язык: Орфография. Синтаксис и пунктуация. Комплексный анализ текста.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Дидактические материалы. - М.: Дрофа, 2002.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Пучкова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Гостева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Ю.Н. Готовимся к единому государственному экзамену по русскому языку: 10-11: Грамматика. Речь. - М.: Просвещение, 2006.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Л.А.,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Шхапацева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М.Х. Пунктуация без секретов: Пособие для старшеклассников и абитуриентов. - М.: Дрофа, 2002.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0F35" w:rsidRDefault="00F60F3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0F35" w:rsidRDefault="00F60F3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0F35" w:rsidRDefault="00F60F3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Для учителя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1.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 Русский язык 10-11 классы. Книга для учителя. - М.: Русское слово, 2009.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2.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Русский язык 10-11 классы. Поурочное планирование. - М.: Русское слово, 2007.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Власенков А.И.,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Л.М. Методические рекомендации к учебному пособию «Русский язык: Грамматика. Текст. Стили речи. 10-11 классы». - М.: Просвещение,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4. Власенков А.И.,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Л.М. Дидактические материалы к учебнику «Русский язык: Грамматика. Текст. Стили речи. 10-11 классы». - М.: Просвещение,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А.Д.,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Т.М. Методические рекомендации по использованию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учебни¬ка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«Русский язык: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Учебник-практикум для старших классов» при изучении предмета на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базо¬вом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 профильном уровнях.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- М.: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-М,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Ипполитова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Н.А., Князева О.Ю., Саввова М.Р. Русский язык и культура речи: Курс лекций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од ред. Н.А.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Ипполитовой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- М.:ТК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Вельби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изд-во «Проспект», 2007.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7. Колокольцева Т.Н. Практикум по стилистике русского языка: Учебное пособие. -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Вол¬гоград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: Изд-во ВГПУ «Перемена», 2006.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8. Москвин В.П. Стилистика русского языка. Теоретический курс: Учебное пособие. - Волгоград: Изд-во ВГПУ «Перемена», 2005.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Космарская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И.В., Руденко А.К. Русский язык. Тесты и задания по культуре речи. - М.: Аквариум ЛТД, 2001.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Галлингер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И.В. Культура речи. Нормы современного русского литературного языка. - М.: Просвещение, 1994.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11. Розенталь Д.Э., Голуб И.Б. Секреты стилистики. - М.: Ральф, 1996.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10. Потемкина Т.В., Соловьева Н.Н. Дидактические материалы к лекциям по теме «Формы и виды контроля на уроках русского языка в 11 классе». - М.: АПК и ПРО, 2002.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11. Смирнова Л.Г. Культура русской речи: Учебное пособие по развитию речи. - М.: ОО ТИД «Русское слово PC», 2004.</w:t>
      </w:r>
    </w:p>
    <w:p w:rsidR="002F4015" w:rsidRPr="0001529A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12. Введенская Л.А., Павлова Л.Г. Культура искусство речи. Современная риторика. - Ростов н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/Д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>: «Феникс», 1999.</w:t>
      </w:r>
    </w:p>
    <w:p w:rsidR="002F4015" w:rsidRPr="0001529A" w:rsidRDefault="002F4015" w:rsidP="002F401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Ресурсы в Интернете.</w:t>
      </w:r>
    </w:p>
    <w:p w:rsidR="002F4015" w:rsidRPr="0001529A" w:rsidRDefault="002F4015" w:rsidP="002F40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>www.wikipedia.ru Универсальная энциклопедия  «Википедия».</w:t>
      </w:r>
    </w:p>
    <w:p w:rsidR="002F4015" w:rsidRPr="0001529A" w:rsidRDefault="002F4015" w:rsidP="002F40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www.slovari.ru  Электронные словари. </w:t>
      </w:r>
    </w:p>
    <w:p w:rsidR="002F4015" w:rsidRPr="0001529A" w:rsidRDefault="002F4015" w:rsidP="002F40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>www.gramota.ru  Справочно-информационный интернет-портал «Русский язык».</w:t>
      </w:r>
    </w:p>
    <w:p w:rsidR="002F4015" w:rsidRPr="0001529A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www.bibliotekar.ru 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Электронная библиотека</w:t>
      </w:r>
    </w:p>
    <w:p w:rsidR="002F4015" w:rsidRPr="0001529A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http://collection.edu.yar.ru Обобщающие тесты по русскому языку. Орфография и пунктуация.</w:t>
      </w:r>
    </w:p>
    <w:p w:rsidR="002F4015" w:rsidRPr="0001529A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www.edu.ru Подготовка к ГИА (демонстрационные варианты тестов)</w:t>
      </w:r>
    </w:p>
    <w:p w:rsidR="002F4015" w:rsidRPr="0001529A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http://www.fipi.ru  Подготовка к ГИА (варианты тестов)</w:t>
      </w: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Default="002F4015">
      <w:pPr>
        <w:sectPr w:rsidR="002F4015" w:rsidSect="002F401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3A37" w:rsidRPr="00BC3A37" w:rsidRDefault="00BC3A37" w:rsidP="00BC3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BC3A37" w:rsidRPr="00BC3A37" w:rsidRDefault="00BC3A37" w:rsidP="00BC3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09"/>
        <w:gridCol w:w="4253"/>
        <w:gridCol w:w="5528"/>
        <w:gridCol w:w="851"/>
        <w:gridCol w:w="850"/>
      </w:tblGrid>
      <w:tr w:rsidR="00BC3A37" w:rsidRPr="00BC3A37" w:rsidTr="00143874">
        <w:tc>
          <w:tcPr>
            <w:tcW w:w="540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3609" w:type="dxa"/>
            <w:vMerge w:val="restart"/>
          </w:tcPr>
          <w:p w:rsidR="00BC3A37" w:rsidRPr="00BC3A37" w:rsidRDefault="00BC3A37" w:rsidP="001438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4253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5528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C3A37" w:rsidRPr="00BC3A37" w:rsidTr="00143874">
        <w:tc>
          <w:tcPr>
            <w:tcW w:w="540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C3A37" w:rsidRPr="00BC3A37" w:rsidTr="00143874">
        <w:trPr>
          <w:trHeight w:val="270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урок. Основные принципы русской пунктуации.  1ч. + 1к/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</w:tr>
      <w:tr w:rsidR="00BC3A37" w:rsidRPr="00BC3A37" w:rsidTr="00143874">
        <w:trPr>
          <w:trHeight w:val="3495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Основные принципы русской пунктуации.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Значение пунктуации и знаков препинания. Время и место изобретения пунктуации. Знаки препинания в современном русском языке. Основные функции знаков препинания. Свойства знаков препинания. «Правила русской орфографии и пунктуации» (1965) , регламентирующие постановку знаков препинания. Принципы русской пунктуации. Пунктуационный анализ.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пунктуации, функции знаков препинания, порядок пунктуационного разбора: основные единицы и уровни языка, их признаки и взаимосвязь.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общие случаи постановки разделительных, выделительных и соединительных знаков препинания, используя не только устное, но и графическое пояснение. </w:t>
            </w:r>
          </w:p>
        </w:tc>
        <w:tc>
          <w:tcPr>
            <w:tcW w:w="851" w:type="dxa"/>
          </w:tcPr>
          <w:p w:rsidR="00BC3A37" w:rsidRPr="00A36796" w:rsidRDefault="00260806" w:rsidP="00A3679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A36796"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D4117C"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673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К/р.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Стартовая  контрольная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работа (по материалам 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ЕГЭ).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тест по материалам 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ab/>
              <w:t>Проверка знаний, умений и навыков учащихся.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деятельности.</w:t>
            </w:r>
          </w:p>
        </w:tc>
        <w:tc>
          <w:tcPr>
            <w:tcW w:w="851" w:type="dxa"/>
          </w:tcPr>
          <w:p w:rsidR="00BC3A37" w:rsidRPr="00A36796" w:rsidRDefault="00A36796" w:rsidP="00BC3A3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  <w:r w:rsidR="00D4117C"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390"/>
        </w:trPr>
        <w:tc>
          <w:tcPr>
            <w:tcW w:w="15631" w:type="dxa"/>
            <w:gridSpan w:val="6"/>
          </w:tcPr>
          <w:p w:rsidR="00BC3A37" w:rsidRPr="00A36796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3679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Синтаксис и пунктуация. 1 ч.</w:t>
            </w:r>
          </w:p>
        </w:tc>
      </w:tr>
      <w:tr w:rsidR="00BC3A37" w:rsidRPr="00BC3A37" w:rsidTr="00143874">
        <w:trPr>
          <w:trHeight w:val="416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Взаимосвязь различных единиц и уровней языка.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 и пунктуация. Основные принципы русской пунктуации.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Основные понятия синтаксиса и пунктуации. Основные синтаксические единицы. Основные принципы русской пунктуации. Пунктуационный анализ. Синтаксические нормы. Нормы согласования. Нормы управления.</w:t>
            </w:r>
            <w:r w:rsidRPr="00BC3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единицы и уровни языка, их признаки и взаимосвязь; определения синтаксиса и пунктуации, нормы согласования и управления.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различных единиц и уровней языка.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пунктуационный разбор предложений: пунктуационный анализ и графическое выделение пунктуации.</w:t>
            </w:r>
          </w:p>
        </w:tc>
        <w:tc>
          <w:tcPr>
            <w:tcW w:w="851" w:type="dxa"/>
          </w:tcPr>
          <w:p w:rsidR="00BC3A37" w:rsidRPr="00A36796" w:rsidRDefault="00A36796" w:rsidP="00BC3A3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  <w:r w:rsidR="00D4117C" w:rsidRPr="00A367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255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Словосочетание. 1 ч. + 1 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</w:p>
        </w:tc>
      </w:tr>
      <w:tr w:rsidR="00BC3A37" w:rsidRPr="00BC3A37" w:rsidTr="00143874">
        <w:trPr>
          <w:trHeight w:val="1170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Классификация словосочетаний. Виды синтаксической связи. Синтаксический разбор словосочетаний.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словосочетаний. Виды синтаксической связи. Синтаксический разбор словосочетания. Разбор тестовых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классификацию словосочетаний, виды синтаксической связи.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синтаксический разбор предложения, понимая его отличие от пунктуационного разбора.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важность изучения и понимания данного теоретического и практического материала для верного выполнения тестовых заданий ЕГЭ по данным темам.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схемы словосочетаний разных видов и конструировать словосочетания по предложенной схеме.</w:t>
            </w:r>
          </w:p>
        </w:tc>
        <w:tc>
          <w:tcPr>
            <w:tcW w:w="851" w:type="dxa"/>
          </w:tcPr>
          <w:p w:rsidR="00BC3A37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D411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449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Выразительность русской речи.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переработка текста. Культура публичной речи.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Изобразительно-выразительные средства русского языка.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речи. Информационная переработка текста. Культура публичной речи.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Разбор тестовых заданий по данной теме, представленных на ЕГЭ.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необходимость владения нормами культурной публичной речи и изучать эти нормы.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основные виды чтения (ознакомительно-изучающее, ознакомительно 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еферативное и др.) в зависимости от коммуникативной задачи развития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готовности к речевому взаимодействию, межличностному и межкультурному общению, сотрудничеству.  У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увеличения словарного запаса; расширения круга используемых языковых и речевых средств;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необходимость совершенствования способностей к самооценке на основе наблюдения за собственной речью, совершенствования коммуникативных способностей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материал темы «Изобразительно-выразительные средства» и, используя информационную переработку предложенного текста,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эти средства и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их роль в данном тексте.</w:t>
            </w:r>
          </w:p>
        </w:tc>
        <w:tc>
          <w:tcPr>
            <w:tcW w:w="851" w:type="dxa"/>
          </w:tcPr>
          <w:p w:rsidR="00BC3A37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6080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172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11 ч. +  1 к/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+ 2 р/р</w:t>
            </w:r>
          </w:p>
        </w:tc>
      </w:tr>
      <w:tr w:rsidR="00BC3A37" w:rsidRPr="00BC3A37" w:rsidTr="00143874">
        <w:trPr>
          <w:trHeight w:val="3030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сложные. Классификация предложений.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Распространённые и нераспространённые предложения. Полные и неполные предложения.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простого и сложного предложений, виды предложений по цели высказывания и эмоциональной окраске.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утвердительные и отрицательные, распространённые и нераспространённые, полные и неполные, двусоставные и односоставные предложения. </w:t>
            </w:r>
          </w:p>
        </w:tc>
        <w:tc>
          <w:tcPr>
            <w:tcW w:w="851" w:type="dxa"/>
          </w:tcPr>
          <w:p w:rsidR="00BC3A37" w:rsidRDefault="00260806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11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D4117C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411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543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 Виды предложений по структуре.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 Виды предложений по структуре. Двусоставные и односоставные предложения. Разбор тестовых заданий по данной теме, представленных на ЕГЭ.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главных и второстепенных членов предложения,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их в предложенных для анализа предложениях,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 верно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толковать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их роль в предложениях и самом тексте.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виды предложений по структуре (двусоставные и односоставные предложения). </w:t>
            </w:r>
          </w:p>
        </w:tc>
        <w:tc>
          <w:tcPr>
            <w:tcW w:w="851" w:type="dxa"/>
          </w:tcPr>
          <w:p w:rsidR="00BC3A37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411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1665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навыков: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тире между подлежащим и сказуемым.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 Тире в неполном предложении. Соединительное тире. Интонационное тире.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 темы и уметь объяснять его устно и графически, указывая признаки постановки тире между подлежащим и сказуемом в предложении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пунктуационный разбор</w:t>
            </w:r>
          </w:p>
        </w:tc>
        <w:tc>
          <w:tcPr>
            <w:tcW w:w="851" w:type="dxa"/>
          </w:tcPr>
          <w:p w:rsidR="00BC3A37" w:rsidRPr="00BC3A37" w:rsidRDefault="00260806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292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990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Синонимия разных типов простого предложения.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Порядок слов в простом предложении. Инверсия. Синонимия разных типов простого предложения.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Простые осложнённые и неосложнённые предложения.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порядка слов в простом предложении.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синонимию  разных типов простого предложения.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осложнённые и неосложнённые предложения, выполнять пунктуационный разбор осложнённых предложений и тестовые задания по теме, представленные на ЕГЭ. 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инверсия.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примеры инверсии и понимать её роль в тексте.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 практике речевого общения основные орфоэпические, лексические, грамматические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</w:p>
        </w:tc>
        <w:tc>
          <w:tcPr>
            <w:tcW w:w="851" w:type="dxa"/>
          </w:tcPr>
          <w:p w:rsidR="00BC3A37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260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4290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навыков: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 и неоднородные члены предложения. Знаки при них.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Знаки препинания при однородных членах, соединённых повторяющимися и парными союзами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Знаки препинания при обобщающих словах. Разбор тестовых заданий по данной теме, представленных на ЕГЭ.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  <w:proofErr w:type="gramEnd"/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однородных и неоднородных членов предложения, обобщающих слов при них,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препинания при однородных членах;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предложениях однородные и неоднородные определения и приложения,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Default="00C4398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411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D4117C" w:rsidRPr="00BC3A37" w:rsidRDefault="00D4117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630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3609" w:type="dxa"/>
          </w:tcPr>
          <w:p w:rsidR="00BC3A37" w:rsidRPr="00BC3A37" w:rsidRDefault="00BC3A37" w:rsidP="00402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переработка текста. Особенности публицистического стиля речи.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– рассуждение по тексту публицистического стиля. 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переработка текста.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сочинения – рассуждения по предложенному тексту публицистического стиля (часть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, ЕГЭ). Повторение критериев, предъявленных к сочинениям выпускников на ЕГЭ. 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строения сочинений-рассуждений, особенности публицистического стиля речи; понимать, что такое проблематика, комментарий к проблеме, авторская позиция, аргументация проблеме, вывод.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приемы информационной переработки устного и письменного текста;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особенности строения сочинений-рассуждений, особенности публицистического стиля речи;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, что такое проблематика, комментарий к проблеме, авторская позиция, аргументация проблеме, вывод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требования, которые предъявляются в Критериях к сочинениям-рассуждениям на ЕГЭ, и следовать им при создании работ.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соблюдать в практике письма орфографические и пунктуационные нормы современного русского литературного языка.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  <w:r w:rsidR="00C439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411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4117C" w:rsidRPr="00BC3A37" w:rsidRDefault="00D4117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416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навыков: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уточняющие, пояснительные и присоединительные члены предложения.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 и присоединительные члены предложения. Знаки препинания при них.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  <w:proofErr w:type="gramEnd"/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уточняющих, пояснительных и присоединительных  членов предложения,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препинания при них;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предложениях  уточняющие, пояснительные и присоединительные члены приложения,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Default="00C4398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309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синтаксические конструкции.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навыков: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сравнительном обороте.</w:t>
            </w:r>
          </w:p>
          <w:p w:rsidR="00BC3A37" w:rsidRPr="00BC3A37" w:rsidRDefault="00D54C22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2">
              <w:rPr>
                <w:rFonts w:ascii="Times New Roman" w:hAnsi="Times New Roman" w:cs="Times New Roman"/>
                <w:b/>
                <w:sz w:val="24"/>
                <w:szCs w:val="24"/>
              </w:rPr>
              <w:t>К/р.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тест.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Параллельные синтаксические конструкции. Сравнительный оборот. Знаки препинания при сравнительном обороте.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сравнительного оборота, союзы и союзные слова, используемые при сравнительных оборотах,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препинания при них;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предложениях  сравнительные обороты, объяснять устно и графически их использование в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предложениях. </w:t>
            </w: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849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навыков: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 при словах и конструкциях, грамматически не связанных с предложением. Знаки препинания при обращениях. Знаки препинания при  вводных словах, словосочетаниях.  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Слова и конструкции, грамматически не связанные с предложением. Знаки препинания  при словах и конструкциях, грамматически не связанных с предложением. Обращение. Знаки препинания при обращениях. Вводные слова и словосочетания. Знаки препинания при  вводных словах, словосочетаниях. 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и 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, что называется словами и конструкциями, грамматически не связанными с предложениями, что такое обращение (распространённое и нераспространённое), вводными словами и словосочетаниями;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препинания при них.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предложениях  слова и конструкции, грамматически не связанные с предложениями,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566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: знаки препинания при  вставных конструкциях.   Знаки препинания при междометиях. Утвердительные, отрицательные, вопросительно-восклицательные слова.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конструкции.  Знаки препинания при  вставных конструкциях. Междометия.  Знаки препинания при междометиях. 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вставных конструкций, междометий, утвердительных, вопросительно-восклицательных слов,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препинания при них.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предложениях вставные конструкции, междометия, утвердительные, вопросительно-восклицательные слова,  объяснять устно и графически их использование в предложениях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  <w:proofErr w:type="gramEnd"/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398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991"/>
        </w:trPr>
        <w:tc>
          <w:tcPr>
            <w:tcW w:w="54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К/р.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тест на тему «Осложнённые и неосложнённые простые предложения».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Контрольный тест по материалам 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ЕГЭ на тему «Осложнённые и неосложнённые простые предложения».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398C" w:rsidRDefault="00C4398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285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Сложное предложение. 5 ч. + 1 к/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+ 2 р/р.</w:t>
            </w:r>
          </w:p>
        </w:tc>
      </w:tr>
      <w:tr w:rsidR="00BC3A37" w:rsidRPr="00BC3A37" w:rsidTr="00143874">
        <w:trPr>
          <w:trHeight w:val="1530"/>
        </w:trPr>
        <w:tc>
          <w:tcPr>
            <w:tcW w:w="540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5271E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 сложносочинённого предложения.</w:t>
            </w:r>
          </w:p>
        </w:tc>
        <w:tc>
          <w:tcPr>
            <w:tcW w:w="4253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сложном предложении. Сложносочинённое предложение. Синтаксический разбор сложносочинённого предложения. Знаки препинания 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сложносочинённом 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 Разбор тестовых заданий по данной теме, представленных на ЕГЭ.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сложного предложения,  ССП, союзов и союзных слов, используемых при связи частей ССП,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при ССП.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группы 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предложений по союзам и значениям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заменять сложносочинённые предложения синонимичными сложноподчинёнными предложениями и выявлять  различия 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строении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 значении; заменять сложные предложения простыми осложнёнными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  <w:proofErr w:type="gramEnd"/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4398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5492"/>
        </w:trPr>
        <w:tc>
          <w:tcPr>
            <w:tcW w:w="540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398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1133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 сложноподчинённого предложения.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Разбор тестовых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СПП, союзы и союзные слова, используемые при связи частей СПП, типы придаточных предложений, 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при СПП.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главное и придаточные предложения, рисовать схемы СПП.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 практике речевого общения основные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разбирать сложные предложения с указанием количества частей и видов связи между ними; заменять сложные предложения с различными видами связи более простыми конструкциями  и наоборот;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ставить знаки препинания.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398C" w:rsidRDefault="00C4398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1035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сложноподчинённого предложения с несколькими придаточными.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сложноподчинённого предложения с несколькими придаточными.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пунктуационные нормы современного русского литературного языка; порядок синтаксического разбора СПП с несколькими придаточными, виды придаточных предложений, союзы и союзные слова, связывающие главное и придаточные предложения в СПП.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главные и придаточные предложения, определяя их границы (с одним и несколькими придаточными), определять значение придаточных по сумме признаков: вопросу, союзу или союзному слову.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тестовые задания по данной теме, которые представлены на ЕГЭ.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4398C" w:rsidRPr="00C4398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2055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 бессоюзного сложного предложения.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Бессоюзное сложное  предложение.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сложное предложение. 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БСП, алгоритмы постановки/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знаков при БСП.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сложные бессоюзные предложения синонимичными сложноподчинёнными предложениями и выявлять 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 их строении и значении; заменять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сложные предложения простыми осложнёнными; видеть границы частей сложного бессоюзного  предложения, определять смысловые отношения между ними (значения); различать и воспроизводить интонацию перечисления, пояснения, противопоставления; производить замену бессоюзных предложений союзными и наоборот; объяснять различия в их строении и  значении. </w:t>
            </w: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02.03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699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бессоюзного сложного предложения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Период.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бессоюзного сложного предложения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Период. Знаки препинания в периоде. Синонимия предложения с разных типов сложного предложения. Разбор тестовых заданий по данной теме, представленных на ЕГЭ.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пунктуационные нормы современного русского литературного языка; порядок синтаксического разбора БСП. 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бессоюзные предложения сложносочинёнными, а сложносочинённые – простыми предложениями с  однородными членами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, что такое период, и уметь находить его в тексте, понимая цель его использования.</w:t>
            </w:r>
          </w:p>
        </w:tc>
        <w:tc>
          <w:tcPr>
            <w:tcW w:w="851" w:type="dxa"/>
          </w:tcPr>
          <w:p w:rsidR="00C4398C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405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К/р.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 и пунктуация сложного предложения.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тест по материалам 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ЕГЭ на тему «Синтаксис и пунктуация сложного предложения. Проверка знаний, умений и навыков учащихся.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деятельности.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4398C" w:rsidRDefault="00C4398C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1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398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540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871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переработка текста. Особенности языка художественной литературы и разговорной речи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. Сочинение – рассуждение по тексту художественного стиля. </w:t>
            </w:r>
          </w:p>
        </w:tc>
        <w:tc>
          <w:tcPr>
            <w:tcW w:w="4253" w:type="dxa"/>
          </w:tcPr>
          <w:p w:rsidR="00BC3A37" w:rsidRPr="00BC3A37" w:rsidRDefault="00BC3A37" w:rsidP="00F24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переработка текста. Особенности языка художественной литературы и разговорной речи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 – рассуждения по предложенно</w:t>
            </w:r>
            <w:r w:rsidR="00F24A27">
              <w:rPr>
                <w:rFonts w:ascii="Times New Roman" w:hAnsi="Times New Roman" w:cs="Times New Roman"/>
                <w:sz w:val="24"/>
                <w:szCs w:val="24"/>
              </w:rPr>
              <w:t xml:space="preserve">му тексту художественного стиля.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Повторение критериев, предъявленных к сочинениям выпускников на ЕГЭ. 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особенности строения сочинений-рассуждений; особенности художественного стиля речи. 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лингвистический анализ текстов различных функциональных стилей и разновидностей языка; 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 чтение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основные приемы информационной переработки устного и письменного текста;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, что такое проблематика, комментарий к проблеме, авторская позиция, аргументация проблеме, вывод.</w:t>
            </w:r>
          </w:p>
        </w:tc>
        <w:tc>
          <w:tcPr>
            <w:tcW w:w="851" w:type="dxa"/>
          </w:tcPr>
          <w:p w:rsidR="00600FB6" w:rsidRPr="00BC3A37" w:rsidRDefault="00EB1090" w:rsidP="00EB1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50" w:type="dxa"/>
          </w:tcPr>
          <w:p w:rsid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25" w:rsidRPr="00BC3A37" w:rsidRDefault="00DC7725" w:rsidP="00EB1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202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чужой речью. 1 ч.</w:t>
            </w:r>
          </w:p>
        </w:tc>
      </w:tr>
      <w:tr w:rsidR="00BC3A37" w:rsidRPr="00BC3A37" w:rsidTr="00143874">
        <w:trPr>
          <w:trHeight w:val="566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навыков монологической и диалогической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речи. Использование различных видов чтения в зависимости от коммуникативной задачи и характера текста.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передачи чужой речи. Знаки препинания при прямой речи. Знаки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 при диалоге. Цитаты. Знаки препинания при цитатах.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в практике речевого общения основные орфоэпические, лексические,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нормы современного русского литературного языка; соблюдать нормы речевого поведения в различных сферах и ситуациях общения, в том числе при обсуждении дискуссионных проблем; использовать основные</w:t>
            </w:r>
          </w:p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приемы информационной переработки устного и письменного текста.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анализировать языковые единицы с точки зрения правильности, точности и уместности их употребления. 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Знать,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как создаются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общения.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1" w:type="dxa"/>
          </w:tcPr>
          <w:p w:rsidR="00BC3A37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850" w:type="dxa"/>
          </w:tcPr>
          <w:p w:rsidR="00BC3A37" w:rsidRPr="00BC3A37" w:rsidRDefault="00BC3A37" w:rsidP="00EB1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210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Употребление знаков препинания. 1 ч.</w:t>
            </w:r>
          </w:p>
        </w:tc>
      </w:tr>
      <w:tr w:rsidR="00BC3A37" w:rsidRPr="00BC3A37" w:rsidTr="00143874">
        <w:trPr>
          <w:trHeight w:val="707"/>
        </w:trPr>
        <w:tc>
          <w:tcPr>
            <w:tcW w:w="540" w:type="dxa"/>
          </w:tcPr>
          <w:p w:rsidR="00BC3A37" w:rsidRPr="00BC3A37" w:rsidRDefault="0035271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C3A37"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пунктуационных умений и навыков: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знаков препинания.</w:t>
            </w:r>
          </w:p>
        </w:tc>
        <w:tc>
          <w:tcPr>
            <w:tcW w:w="4253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Авторские знаки препинания.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разные виды сложных предложений (простые случаи); определять синтаксическую роль изученных частей речи; правильно применять изученные пунктуационные правила; устно объясняя пунктуацию предложений, использовать на письме графические обозначения; строить пунктуационные схемы предложений, самостоятельно подбирать примеры на изученные пунктуационные правила.</w:t>
            </w:r>
          </w:p>
        </w:tc>
        <w:tc>
          <w:tcPr>
            <w:tcW w:w="851" w:type="dxa"/>
          </w:tcPr>
          <w:p w:rsidR="00BC3A37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0" w:type="dxa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37" w:rsidRPr="00BC3A37" w:rsidTr="00143874">
        <w:trPr>
          <w:trHeight w:val="255"/>
        </w:trPr>
        <w:tc>
          <w:tcPr>
            <w:tcW w:w="15631" w:type="dxa"/>
            <w:gridSpan w:val="6"/>
          </w:tcPr>
          <w:p w:rsidR="00BC3A37" w:rsidRPr="00BC3A37" w:rsidRDefault="00BC3A37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речи. 1 ч.</w:t>
            </w:r>
          </w:p>
        </w:tc>
      </w:tr>
      <w:tr w:rsidR="002D332E" w:rsidRPr="00BC3A37" w:rsidTr="00143874">
        <w:trPr>
          <w:trHeight w:val="699"/>
        </w:trPr>
        <w:tc>
          <w:tcPr>
            <w:tcW w:w="54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Нормы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литературного языка, их соблюдение в речевой практике. Взаимосвязь языка и </w:t>
            </w: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культуры. Литературный язык и язык художественной литературы.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 и речь. Культура речи как раздел науки о языке, изучающий правильность и чистоту речи.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 Качества хорошей речи: чистота, выразительность, уместность,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точность, богатство. Виды и роды ораторского красноречия. Ораторская речь и такт.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 соблюдать нормы  речевого поведения в различных сферах общения.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понятий: речевая ситуация и ее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компоненты, литературный язык, языковая норма, культура речи.</w:t>
            </w:r>
          </w:p>
        </w:tc>
        <w:tc>
          <w:tcPr>
            <w:tcW w:w="851" w:type="dxa"/>
          </w:tcPr>
          <w:p w:rsidR="002D332E" w:rsidRPr="00BC3A37" w:rsidRDefault="00EB1090" w:rsidP="00600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27.04</w:t>
            </w:r>
          </w:p>
        </w:tc>
        <w:tc>
          <w:tcPr>
            <w:tcW w:w="850" w:type="dxa"/>
          </w:tcPr>
          <w:p w:rsidR="002D332E" w:rsidRPr="00BC3A37" w:rsidRDefault="002D332E" w:rsidP="002D33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2E" w:rsidRPr="00BC3A37" w:rsidTr="00143874">
        <w:trPr>
          <w:trHeight w:val="525"/>
        </w:trPr>
        <w:tc>
          <w:tcPr>
            <w:tcW w:w="15631" w:type="dxa"/>
            <w:gridSpan w:val="6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Стилистика. 1ч.+2 к/р.</w:t>
            </w:r>
          </w:p>
        </w:tc>
      </w:tr>
      <w:tr w:rsidR="002D332E" w:rsidRPr="00BC3A37" w:rsidTr="00143874">
        <w:trPr>
          <w:trHeight w:val="1683"/>
        </w:trPr>
        <w:tc>
          <w:tcPr>
            <w:tcW w:w="54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жанров. Лингвистический анализ текстов различных функциональных разновидностей языка.</w:t>
            </w:r>
          </w:p>
        </w:tc>
        <w:tc>
          <w:tcPr>
            <w:tcW w:w="4253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деловой стиль. Публицистический стиль. Разговорный стиль. Художественный стиль. Текст. 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 Функционально-смысловые типы речи: повествование, описание, рассуждение. Анализ текстов разных стилей и жанров. Разбор тестовых заданий по данной теме, представленных на ЕГЭ.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каждого стиля языка и цель использования. Уметь создавать тексты разных функционально-смысловых типов, стилей и жанров.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понятий: речевая ситуация и ее компоненты, литературный язык, языковая норма, культура речи.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лингвистический анализ текстов различных функциональных разновидностей языка. </w:t>
            </w:r>
          </w:p>
        </w:tc>
        <w:tc>
          <w:tcPr>
            <w:tcW w:w="851" w:type="dxa"/>
          </w:tcPr>
          <w:p w:rsidR="002D332E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</w:tcPr>
          <w:p w:rsidR="002D332E" w:rsidRPr="00BC3A37" w:rsidRDefault="002D332E" w:rsidP="002D33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2E" w:rsidRPr="00BC3A37" w:rsidTr="00143874">
        <w:trPr>
          <w:trHeight w:val="240"/>
        </w:trPr>
        <w:tc>
          <w:tcPr>
            <w:tcW w:w="540" w:type="dxa"/>
          </w:tcPr>
          <w:p w:rsidR="002D332E" w:rsidRPr="00BC3A37" w:rsidRDefault="002D332E" w:rsidP="0035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К/р.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в формате ЕГЭ 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Контрольный тест по материалам </w:t>
            </w:r>
            <w:proofErr w:type="spell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ЕГЭ. Проверка знаний,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 навыков учащихся.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D332E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11.05</w:t>
            </w:r>
          </w:p>
        </w:tc>
        <w:tc>
          <w:tcPr>
            <w:tcW w:w="85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2E" w:rsidRPr="00BC3A37" w:rsidTr="00143874">
        <w:trPr>
          <w:trHeight w:val="270"/>
        </w:trPr>
        <w:tc>
          <w:tcPr>
            <w:tcW w:w="54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К/р.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– рассуждение в формате ЕГЭ.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 учащихся.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32E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2E" w:rsidRPr="00BC3A37" w:rsidTr="00143874">
        <w:trPr>
          <w:trHeight w:val="255"/>
        </w:trPr>
        <w:tc>
          <w:tcPr>
            <w:tcW w:w="15631" w:type="dxa"/>
            <w:gridSpan w:val="6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русского языкознания. 1 ч.</w:t>
            </w:r>
          </w:p>
        </w:tc>
      </w:tr>
      <w:tr w:rsidR="002D332E" w:rsidRPr="00BC3A37" w:rsidTr="00143874">
        <w:trPr>
          <w:trHeight w:val="247"/>
        </w:trPr>
        <w:tc>
          <w:tcPr>
            <w:tcW w:w="54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9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i/>
                <w:sz w:val="24"/>
                <w:szCs w:val="24"/>
              </w:rPr>
              <w:t>Отражение в русском языке материальной и духовной культуры русского и других народов.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Из истории русского языкознания.</w:t>
            </w:r>
          </w:p>
        </w:tc>
        <w:tc>
          <w:tcPr>
            <w:tcW w:w="4253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Из истории русского языкознания: основное содержание и значение работ в области языкознания М.В. Ломоносова, А.Х. Востокова, Ф.И. Буслаева, В.И. Даля, Я.К. Грота, А.А. Шахматова, Л.В. Щербы, Д.Н. Ушакова, В.В. Виноградова, С.И. Ожегова.</w:t>
            </w:r>
          </w:p>
        </w:tc>
        <w:tc>
          <w:tcPr>
            <w:tcW w:w="5528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самообразования и активного участия в производственной, культурной и общественной жизни государства</w:t>
            </w:r>
            <w:proofErr w:type="gramStart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и умения в практической деятельности и повседневной жизни для осознания русского</w:t>
            </w:r>
          </w:p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 xml:space="preserve">языка как духовной, нравственной и культурной ценности народа; приобщения к ценностям национальной и мировой культуры. </w:t>
            </w:r>
            <w:r w:rsidRPr="00BC3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C3A37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      </w:r>
          </w:p>
        </w:tc>
        <w:tc>
          <w:tcPr>
            <w:tcW w:w="851" w:type="dxa"/>
          </w:tcPr>
          <w:p w:rsidR="002D332E" w:rsidRPr="00BC3A37" w:rsidRDefault="00EB1090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2D332E" w:rsidRPr="00BC3A37" w:rsidRDefault="002D332E" w:rsidP="00BC3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A37" w:rsidRPr="00BC3A37" w:rsidRDefault="00BC3A37" w:rsidP="00BC3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3A37" w:rsidRPr="00BC3A37" w:rsidRDefault="00BC3A37" w:rsidP="00BC3A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C3A37" w:rsidRPr="00BC3A37" w:rsidSect="00143874">
          <w:pgSz w:w="16838" w:h="11906" w:orient="landscape"/>
          <w:pgMar w:top="709" w:right="536" w:bottom="709" w:left="1134" w:header="709" w:footer="709" w:gutter="0"/>
          <w:cols w:space="708"/>
          <w:docGrid w:linePitch="360"/>
        </w:sectPr>
      </w:pPr>
    </w:p>
    <w:p w:rsidR="00BC3A37" w:rsidRPr="00BC3A37" w:rsidRDefault="00BC3A37" w:rsidP="00BC3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015" w:rsidRPr="00BC3A37" w:rsidRDefault="002F4015" w:rsidP="00BC3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Pr="002F4015" w:rsidRDefault="002F4015" w:rsidP="002F40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sectPr w:rsidR="002F4015" w:rsidSect="002F40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930"/>
    <w:multiLevelType w:val="hybridMultilevel"/>
    <w:tmpl w:val="ABB25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42F7"/>
    <w:multiLevelType w:val="hybridMultilevel"/>
    <w:tmpl w:val="8C40E50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08171012"/>
    <w:multiLevelType w:val="hybridMultilevel"/>
    <w:tmpl w:val="A81490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66B47"/>
    <w:multiLevelType w:val="hybridMultilevel"/>
    <w:tmpl w:val="AC84B6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1C555A"/>
    <w:multiLevelType w:val="hybridMultilevel"/>
    <w:tmpl w:val="570CD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75292"/>
    <w:multiLevelType w:val="hybridMultilevel"/>
    <w:tmpl w:val="DB3C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576E1"/>
    <w:multiLevelType w:val="hybridMultilevel"/>
    <w:tmpl w:val="F5880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A2136"/>
    <w:multiLevelType w:val="hybridMultilevel"/>
    <w:tmpl w:val="7A6CE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B1AD9"/>
    <w:multiLevelType w:val="hybridMultilevel"/>
    <w:tmpl w:val="EDEE59BC"/>
    <w:lvl w:ilvl="0" w:tplc="0419000D">
      <w:start w:val="1"/>
      <w:numFmt w:val="bullet"/>
      <w:lvlText w:val=""/>
      <w:lvlJc w:val="left"/>
      <w:pPr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9">
    <w:nsid w:val="35E833A9"/>
    <w:multiLevelType w:val="hybridMultilevel"/>
    <w:tmpl w:val="5C468608"/>
    <w:lvl w:ilvl="0" w:tplc="0419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>
    <w:nsid w:val="3EAF1240"/>
    <w:multiLevelType w:val="hybridMultilevel"/>
    <w:tmpl w:val="900EEE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C50EA2"/>
    <w:multiLevelType w:val="hybridMultilevel"/>
    <w:tmpl w:val="2F981F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EB41F6"/>
    <w:multiLevelType w:val="hybridMultilevel"/>
    <w:tmpl w:val="622240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BF6651F"/>
    <w:multiLevelType w:val="hybridMultilevel"/>
    <w:tmpl w:val="2076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6209B1"/>
    <w:multiLevelType w:val="hybridMultilevel"/>
    <w:tmpl w:val="E7EAA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4478E"/>
    <w:multiLevelType w:val="hybridMultilevel"/>
    <w:tmpl w:val="A1C6B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264102"/>
    <w:multiLevelType w:val="hybridMultilevel"/>
    <w:tmpl w:val="380E0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75F15"/>
    <w:multiLevelType w:val="hybridMultilevel"/>
    <w:tmpl w:val="D2BE4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405EC6"/>
    <w:multiLevelType w:val="hybridMultilevel"/>
    <w:tmpl w:val="162E5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9236823"/>
    <w:multiLevelType w:val="hybridMultilevel"/>
    <w:tmpl w:val="413AD7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8BA7764"/>
    <w:multiLevelType w:val="hybridMultilevel"/>
    <w:tmpl w:val="112C2D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21862CD"/>
    <w:multiLevelType w:val="hybridMultilevel"/>
    <w:tmpl w:val="4B94F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2EA4E4D"/>
    <w:multiLevelType w:val="hybridMultilevel"/>
    <w:tmpl w:val="D1565EE4"/>
    <w:lvl w:ilvl="0" w:tplc="0419000D">
      <w:start w:val="1"/>
      <w:numFmt w:val="bullet"/>
      <w:lvlText w:val=""/>
      <w:lvlJc w:val="left"/>
      <w:pPr>
        <w:ind w:left="1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3">
    <w:nsid w:val="75353B04"/>
    <w:multiLevelType w:val="hybridMultilevel"/>
    <w:tmpl w:val="8166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9D7483"/>
    <w:multiLevelType w:val="hybridMultilevel"/>
    <w:tmpl w:val="130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155E2"/>
    <w:multiLevelType w:val="hybridMultilevel"/>
    <w:tmpl w:val="7048E04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3"/>
  </w:num>
  <w:num w:numId="4">
    <w:abstractNumId w:val="16"/>
  </w:num>
  <w:num w:numId="5">
    <w:abstractNumId w:val="24"/>
  </w:num>
  <w:num w:numId="6">
    <w:abstractNumId w:val="5"/>
  </w:num>
  <w:num w:numId="7">
    <w:abstractNumId w:val="1"/>
  </w:num>
  <w:num w:numId="8">
    <w:abstractNumId w:val="6"/>
  </w:num>
  <w:num w:numId="9">
    <w:abstractNumId w:val="15"/>
  </w:num>
  <w:num w:numId="10">
    <w:abstractNumId w:val="0"/>
  </w:num>
  <w:num w:numId="11">
    <w:abstractNumId w:val="13"/>
  </w:num>
  <w:num w:numId="12">
    <w:abstractNumId w:val="4"/>
  </w:num>
  <w:num w:numId="13">
    <w:abstractNumId w:val="7"/>
  </w:num>
  <w:num w:numId="14">
    <w:abstractNumId w:val="17"/>
  </w:num>
  <w:num w:numId="15">
    <w:abstractNumId w:val="14"/>
  </w:num>
  <w:num w:numId="16">
    <w:abstractNumId w:val="2"/>
  </w:num>
  <w:num w:numId="17">
    <w:abstractNumId w:val="3"/>
  </w:num>
  <w:num w:numId="18">
    <w:abstractNumId w:val="9"/>
  </w:num>
  <w:num w:numId="19">
    <w:abstractNumId w:val="20"/>
  </w:num>
  <w:num w:numId="20">
    <w:abstractNumId w:val="25"/>
  </w:num>
  <w:num w:numId="21">
    <w:abstractNumId w:val="8"/>
  </w:num>
  <w:num w:numId="22">
    <w:abstractNumId w:val="19"/>
  </w:num>
  <w:num w:numId="23">
    <w:abstractNumId w:val="22"/>
  </w:num>
  <w:num w:numId="24">
    <w:abstractNumId w:val="11"/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15"/>
    <w:rsid w:val="00080CA8"/>
    <w:rsid w:val="00112728"/>
    <w:rsid w:val="00143874"/>
    <w:rsid w:val="00260806"/>
    <w:rsid w:val="002C0D5E"/>
    <w:rsid w:val="002D332E"/>
    <w:rsid w:val="002F4015"/>
    <w:rsid w:val="0035271E"/>
    <w:rsid w:val="00402A69"/>
    <w:rsid w:val="00441451"/>
    <w:rsid w:val="005A6046"/>
    <w:rsid w:val="00600FB6"/>
    <w:rsid w:val="006D4D66"/>
    <w:rsid w:val="007E0343"/>
    <w:rsid w:val="00871FC1"/>
    <w:rsid w:val="008E160B"/>
    <w:rsid w:val="009162A7"/>
    <w:rsid w:val="00A36796"/>
    <w:rsid w:val="00A40A2D"/>
    <w:rsid w:val="00B12A86"/>
    <w:rsid w:val="00BB3C04"/>
    <w:rsid w:val="00BB4AA5"/>
    <w:rsid w:val="00BC3A37"/>
    <w:rsid w:val="00C4398C"/>
    <w:rsid w:val="00C52924"/>
    <w:rsid w:val="00D12F30"/>
    <w:rsid w:val="00D4117C"/>
    <w:rsid w:val="00D54C22"/>
    <w:rsid w:val="00D856DF"/>
    <w:rsid w:val="00DC7725"/>
    <w:rsid w:val="00DF16F4"/>
    <w:rsid w:val="00EB1090"/>
    <w:rsid w:val="00EB6AA6"/>
    <w:rsid w:val="00EF1B64"/>
    <w:rsid w:val="00F041C0"/>
    <w:rsid w:val="00F24A27"/>
    <w:rsid w:val="00F6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015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F40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F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015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F40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F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E9A99-CD89-44BC-8F88-C89BFD3D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27</Pages>
  <Words>8322</Words>
  <Characters>47440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sony 08032017</cp:lastModifiedBy>
  <cp:revision>28</cp:revision>
  <cp:lastPrinted>2019-10-06T22:14:00Z</cp:lastPrinted>
  <dcterms:created xsi:type="dcterms:W3CDTF">2017-08-18T08:36:00Z</dcterms:created>
  <dcterms:modified xsi:type="dcterms:W3CDTF">2019-10-06T22:16:00Z</dcterms:modified>
</cp:coreProperties>
</file>